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134D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00000" w:rsidRDefault="002134D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0"/>
      </w:tblGrid>
      <w:tr w:rsidR="00000000" w:rsidRPr="002134D3">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06.04.2021</w:t>
            </w:r>
          </w:p>
        </w:tc>
      </w:tr>
      <w:tr w:rsidR="00000000" w:rsidRPr="002134D3">
        <w:tblPrEx>
          <w:tblCellMar>
            <w:top w:w="0" w:type="dxa"/>
            <w:bottom w:w="0" w:type="dxa"/>
          </w:tblCellMar>
        </w:tblPrEx>
        <w:trPr>
          <w:trHeight w:val="300"/>
        </w:trPr>
        <w:tc>
          <w:tcPr>
            <w:tcW w:w="55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(дата реєстрації емітентом електронного документа)</w:t>
            </w:r>
          </w:p>
        </w:tc>
      </w:tr>
      <w:tr w:rsidR="00000000" w:rsidRPr="002134D3">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1</w:t>
            </w:r>
          </w:p>
        </w:tc>
      </w:tr>
      <w:tr w:rsidR="00000000" w:rsidRPr="002134D3">
        <w:tblPrEx>
          <w:tblCellMar>
            <w:top w:w="0" w:type="dxa"/>
            <w:bottom w:w="0" w:type="dxa"/>
          </w:tblCellMar>
        </w:tblPrEx>
        <w:trPr>
          <w:trHeight w:val="300"/>
        </w:trPr>
        <w:tc>
          <w:tcPr>
            <w:tcW w:w="55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(вихідний реєстраційний номер електронного документа)</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 xml:space="preserve">Підтверджую ідентичність та достовірність інформації, що розкрита відповідно до вимог Положення про розкриття </w:t>
      </w:r>
      <w:r>
        <w:rPr>
          <w:rFonts w:ascii="Times New Roman CYR" w:hAnsi="Times New Roman CYR" w:cs="Times New Roman CYR"/>
          <w:sz w:val="24"/>
          <w:szCs w:val="24"/>
        </w:rPr>
        <w:t>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w:t>
      </w:r>
      <w:r>
        <w:rPr>
          <w:rFonts w:ascii="Times New Roman CYR" w:hAnsi="Times New Roman CYR" w:cs="Times New Roman CYR"/>
          <w:sz w:val="24"/>
          <w:szCs w:val="24"/>
        </w:rPr>
        <w:t>ложення).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640"/>
        <w:gridCol w:w="236"/>
        <w:gridCol w:w="1354"/>
        <w:gridCol w:w="236"/>
        <w:gridCol w:w="4654"/>
      </w:tblGrid>
      <w:tr w:rsidR="00000000" w:rsidRPr="002134D3">
        <w:tblPrEx>
          <w:tblCellMar>
            <w:top w:w="0" w:type="dxa"/>
            <w:bottom w:w="0" w:type="dxa"/>
          </w:tblCellMar>
        </w:tblPrEx>
        <w:trPr>
          <w:trHeight w:val="200"/>
        </w:trPr>
        <w:tc>
          <w:tcPr>
            <w:tcW w:w="3640" w:type="dxa"/>
            <w:tcBorders>
              <w:top w:val="nil"/>
              <w:left w:val="nil"/>
              <w:bottom w:val="single" w:sz="6" w:space="0" w:color="auto"/>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Голова правлiння</w:t>
            </w:r>
          </w:p>
        </w:tc>
        <w:tc>
          <w:tcPr>
            <w:tcW w:w="216" w:type="dxa"/>
            <w:tcBorders>
              <w:top w:val="nil"/>
              <w:left w:val="nil"/>
              <w:bottom w:val="nil"/>
              <w:right w:val="nil"/>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354" w:type="dxa"/>
            <w:tcBorders>
              <w:top w:val="nil"/>
              <w:left w:val="nil"/>
              <w:bottom w:val="single" w:sz="6" w:space="0" w:color="auto"/>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16" w:type="dxa"/>
            <w:tcBorders>
              <w:top w:val="nil"/>
              <w:left w:val="nil"/>
              <w:bottom w:val="nil"/>
              <w:right w:val="nil"/>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654" w:type="dxa"/>
            <w:tcBorders>
              <w:top w:val="nil"/>
              <w:left w:val="nil"/>
              <w:bottom w:val="single" w:sz="6" w:space="0" w:color="auto"/>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Переходько Юрiй Анатолiйович</w:t>
            </w:r>
          </w:p>
        </w:tc>
      </w:tr>
      <w:tr w:rsidR="00000000" w:rsidRPr="002134D3">
        <w:tblPrEx>
          <w:tblCellMar>
            <w:top w:w="0" w:type="dxa"/>
            <w:bottom w:w="0" w:type="dxa"/>
          </w:tblCellMar>
        </w:tblPrEx>
        <w:trPr>
          <w:trHeight w:val="200"/>
        </w:trPr>
        <w:tc>
          <w:tcPr>
            <w:tcW w:w="3640" w:type="dxa"/>
            <w:tcBorders>
              <w:top w:val="nil"/>
              <w:left w:val="nil"/>
              <w:bottom w:val="nil"/>
              <w:right w:val="nil"/>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(посада)</w:t>
            </w:r>
          </w:p>
        </w:tc>
        <w:tc>
          <w:tcPr>
            <w:tcW w:w="216" w:type="dxa"/>
            <w:tcBorders>
              <w:top w:val="nil"/>
              <w:left w:val="nil"/>
              <w:bottom w:val="nil"/>
              <w:right w:val="nil"/>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354" w:type="dxa"/>
            <w:tcBorders>
              <w:top w:val="nil"/>
              <w:left w:val="nil"/>
              <w:bottom w:val="nil"/>
              <w:right w:val="nil"/>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(підпис)</w:t>
            </w:r>
          </w:p>
        </w:tc>
        <w:tc>
          <w:tcPr>
            <w:tcW w:w="216" w:type="dxa"/>
            <w:tcBorders>
              <w:top w:val="nil"/>
              <w:left w:val="nil"/>
              <w:bottom w:val="nil"/>
              <w:right w:val="nil"/>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4654" w:type="dxa"/>
            <w:tcBorders>
              <w:top w:val="nil"/>
              <w:left w:val="nil"/>
              <w:bottom w:val="nil"/>
              <w:right w:val="nil"/>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(прізвище та ініціали керівника або уповноваженої особи емітента)</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за 2020 рік</w:t>
      </w: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акцiонерне товариство "ПАЖ-ХОЛДIНГ"</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Приватне акціонерне товариство</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21738980</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43023, Україна, Волинська обл., - р-н, м. Луц</w:t>
      </w:r>
      <w:r>
        <w:rPr>
          <w:rFonts w:ascii="Times New Roman CYR" w:hAnsi="Times New Roman CYR" w:cs="Times New Roman CYR"/>
          <w:sz w:val="24"/>
          <w:szCs w:val="24"/>
        </w:rPr>
        <w:t>ьк, вул. Карбишева 2</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0332 786040, 0332  786041</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info@edelvika.com</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Дата та рішення наглядової ради емітента, яким затверджено річну інформацію, або дата та рішення загальних зборів акціонері</w:t>
      </w:r>
      <w:r>
        <w:rPr>
          <w:rFonts w:ascii="Times New Roman CYR" w:hAnsi="Times New Roman CYR" w:cs="Times New Roman CYR"/>
          <w:sz w:val="24"/>
          <w:szCs w:val="24"/>
        </w:rPr>
        <w:t xml:space="preserve">в, яким затверджено річну інформацію емітента (за наявності): </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w:t>
      </w:r>
      <w:r>
        <w:rPr>
          <w:rFonts w:ascii="Times New Roman CYR" w:hAnsi="Times New Roman CYR" w:cs="Times New Roman CYR"/>
          <w:sz w:val="24"/>
          <w:szCs w:val="24"/>
        </w:rPr>
        <w:t xml:space="preserve">ому ринку, особи, яка здійснює діяльність з оприлюднення регульованої інформації від імені учасника фондового ринку (у разі здійснення оприлюднення): </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Найменування, ідентифікаційний код юридичної особи, країна реєстрації юридичної особи та номер свідоцт</w:t>
      </w:r>
      <w:r>
        <w:rPr>
          <w:rFonts w:ascii="Times New Roman CYR" w:hAnsi="Times New Roman CYR" w:cs="Times New Roman CYR"/>
          <w:sz w:val="24"/>
          <w:szCs w:val="24"/>
        </w:rPr>
        <w:t>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w:t>
      </w:r>
      <w:r>
        <w:rPr>
          <w:rFonts w:ascii="Times New Roman CYR" w:hAnsi="Times New Roman CYR" w:cs="Times New Roman CYR"/>
          <w:sz w:val="24"/>
          <w:szCs w:val="24"/>
        </w:rPr>
        <w:t xml:space="preserve"> Інформацію до Національної комісії з цінних паперів та фондового ринку безпосередньо): Державна установа "Агентство з розвитку iнфраструктури фондового ринку України", 21676262, Україна, DR/00002/ARM</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450"/>
        <w:gridCol w:w="4130"/>
        <w:gridCol w:w="1500"/>
      </w:tblGrid>
      <w:tr w:rsidR="00000000" w:rsidRPr="002134D3">
        <w:tblPrEx>
          <w:tblCellMar>
            <w:top w:w="0" w:type="dxa"/>
            <w:bottom w:w="0" w:type="dxa"/>
          </w:tblCellMar>
        </w:tblPrEx>
        <w:trPr>
          <w:trHeight w:val="300"/>
        </w:trPr>
        <w:tc>
          <w:tcPr>
            <w:tcW w:w="4450" w:type="dxa"/>
            <w:vMerge w:val="restart"/>
            <w:tcBorders>
              <w:top w:val="nil"/>
              <w:left w:val="nil"/>
              <w:bottom w:val="nil"/>
              <w:right w:val="nil"/>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Річну інформацію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http://pag.voltex-melange.com/?p=docs</w:t>
            </w:r>
          </w:p>
        </w:tc>
        <w:tc>
          <w:tcPr>
            <w:tcW w:w="1500" w:type="dxa"/>
            <w:tcBorders>
              <w:top w:val="nil"/>
              <w:left w:val="nil"/>
              <w:bottom w:val="single" w:sz="6" w:space="0" w:color="auto"/>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300"/>
        </w:trPr>
        <w:tc>
          <w:tcPr>
            <w:tcW w:w="4450" w:type="dxa"/>
            <w:vMerge/>
            <w:tcBorders>
              <w:top w:val="nil"/>
              <w:left w:val="nil"/>
              <w:bottom w:val="nil"/>
              <w:right w:val="nil"/>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tc>
        <w:tc>
          <w:tcPr>
            <w:tcW w:w="413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(URL-адреса сторінки)</w:t>
            </w:r>
          </w:p>
        </w:tc>
        <w:tc>
          <w:tcPr>
            <w:tcW w:w="15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(дата)</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9000"/>
        <w:gridCol w:w="1000"/>
      </w:tblGrid>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 Інформація щодо корпоративного секретаря</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8. Штрафні санкції щодо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9. Опис бізнесу</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інформація про будь-які винагороди або компенсації, які мають бути виплачені посадовим особам емітента в разі ї</w:t>
            </w:r>
            <w:r w:rsidRPr="002134D3">
              <w:rPr>
                <w:rFonts w:ascii="Times New Roman CYR" w:eastAsiaTheme="minorEastAsia" w:hAnsi="Times New Roman CYR" w:cs="Times New Roman CYR"/>
                <w:sz w:val="24"/>
                <w:szCs w:val="24"/>
              </w:rPr>
              <w:t>х звільнення</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 завдання та політика емітента щодо управління </w:t>
            </w:r>
            <w:r w:rsidRPr="002134D3">
              <w:rPr>
                <w:rFonts w:ascii="Times New Roman CYR" w:eastAsiaTheme="minorEastAsia" w:hAnsi="Times New Roman CYR" w:cs="Times New Roman CYR"/>
                <w:sz w:val="24"/>
                <w:szCs w:val="24"/>
              </w:rPr>
              <w:t>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інформація про схильність емітента до цінових ризиків, кредитного ризику, ризику ліквідності та/а</w:t>
            </w:r>
            <w:r w:rsidRPr="002134D3">
              <w:rPr>
                <w:rFonts w:ascii="Times New Roman CYR" w:eastAsiaTheme="minorEastAsia" w:hAnsi="Times New Roman CYR" w:cs="Times New Roman CYR"/>
                <w:sz w:val="24"/>
                <w:szCs w:val="24"/>
              </w:rPr>
              <w:t>бо ризику грошових потоків</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інформація про практику корпоративного управління, застосовувану понад визначені за</w:t>
            </w:r>
            <w:r w:rsidRPr="002134D3">
              <w:rPr>
                <w:rFonts w:ascii="Times New Roman CYR" w:eastAsiaTheme="minorEastAsia" w:hAnsi="Times New Roman CYR" w:cs="Times New Roman CYR"/>
                <w:sz w:val="24"/>
                <w:szCs w:val="24"/>
              </w:rPr>
              <w:t>конодавством вимоги</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опис основних характеристик систем внутрішнього контролю і управління ризиками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 порядок призначення та звільнення посадових </w:t>
            </w:r>
            <w:r w:rsidRPr="002134D3">
              <w:rPr>
                <w:rFonts w:ascii="Times New Roman CYR" w:eastAsiaTheme="minorEastAsia" w:hAnsi="Times New Roman CYR" w:cs="Times New Roman CYR"/>
                <w:sz w:val="24"/>
                <w:szCs w:val="24"/>
              </w:rPr>
              <w:t>осіб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14. Інформація про зміну осіб, яким належить право голосу за акціями, сумарна кількість прав за якими </w:t>
            </w:r>
            <w:r w:rsidRPr="002134D3">
              <w:rPr>
                <w:rFonts w:ascii="Times New Roman CYR" w:eastAsiaTheme="minorEastAsia" w:hAnsi="Times New Roman CYR" w:cs="Times New Roman CYR"/>
                <w:sz w:val="24"/>
                <w:szCs w:val="24"/>
              </w:rPr>
              <w:t>стає більшою, меншою або рівною пороговому значенню пакета акцій</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w:t>
            </w:r>
            <w:r w:rsidRPr="002134D3">
              <w:rPr>
                <w:rFonts w:ascii="Times New Roman CYR" w:eastAsiaTheme="minorEastAsia" w:hAnsi="Times New Roman CYR" w:cs="Times New Roman CYR"/>
                <w:sz w:val="24"/>
                <w:szCs w:val="24"/>
              </w:rPr>
              <w:t>івною пороговому значенню пакета акцій</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 інформація п</w:t>
            </w:r>
            <w:r w:rsidRPr="002134D3">
              <w:rPr>
                <w:rFonts w:ascii="Times New Roman CYR" w:eastAsiaTheme="minorEastAsia" w:hAnsi="Times New Roman CYR" w:cs="Times New Roman CYR"/>
                <w:sz w:val="24"/>
                <w:szCs w:val="24"/>
              </w:rPr>
              <w:t>ро облігації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w:t>
            </w:r>
            <w:r w:rsidRPr="002134D3">
              <w:rPr>
                <w:rFonts w:ascii="Times New Roman CYR" w:eastAsiaTheme="minorEastAsia" w:hAnsi="Times New Roman CYR" w:cs="Times New Roman CYR"/>
                <w:sz w:val="24"/>
                <w:szCs w:val="24"/>
              </w:rPr>
              <w:t>ового будівництва)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 та</w:t>
            </w:r>
            <w:r w:rsidRPr="002134D3">
              <w:rPr>
                <w:rFonts w:ascii="Times New Roman CYR" w:eastAsiaTheme="minorEastAsia" w:hAnsi="Times New Roman CYR" w:cs="Times New Roman CYR"/>
                <w:sz w:val="24"/>
                <w:szCs w:val="24"/>
              </w:rPr>
              <w:t>кого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23. Інформація про </w:t>
            </w:r>
            <w:r w:rsidRPr="002134D3">
              <w:rPr>
                <w:rFonts w:ascii="Times New Roman CYR" w:eastAsiaTheme="minorEastAsia" w:hAnsi="Times New Roman CYR" w:cs="Times New Roman CYR"/>
                <w:sz w:val="24"/>
                <w:szCs w:val="24"/>
              </w:rPr>
              <w:t>виплату дивідендів та інших доходів за цінними паперами</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25. Інформація п</w:t>
            </w:r>
            <w:r w:rsidRPr="002134D3">
              <w:rPr>
                <w:rFonts w:ascii="Times New Roman CYR" w:eastAsiaTheme="minorEastAsia" w:hAnsi="Times New Roman CYR" w:cs="Times New Roman CYR"/>
                <w:sz w:val="24"/>
                <w:szCs w:val="24"/>
              </w:rPr>
              <w:t>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26. Інформація про вчинення значних правочинів</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30. Відомості про аудиторський звіт незалежного аудитора, наданий за </w:t>
            </w:r>
            <w:r w:rsidRPr="002134D3">
              <w:rPr>
                <w:rFonts w:ascii="Times New Roman CYR" w:eastAsiaTheme="minorEastAsia" w:hAnsi="Times New Roman CYR" w:cs="Times New Roman CYR"/>
                <w:sz w:val="24"/>
                <w:szCs w:val="24"/>
              </w:rPr>
              <w:t>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34. Інформація про будь-які договори та/або правочини, умовою чинності яких є незмі</w:t>
            </w:r>
            <w:r w:rsidRPr="002134D3">
              <w:rPr>
                <w:rFonts w:ascii="Times New Roman CYR" w:eastAsiaTheme="minorEastAsia" w:hAnsi="Times New Roman CYR" w:cs="Times New Roman CYR"/>
                <w:sz w:val="24"/>
                <w:szCs w:val="24"/>
              </w:rPr>
              <w:t>нність осіб, які здійснюють контроль над емітентом</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 інформація щодо співвідношення ро</w:t>
            </w:r>
            <w:r w:rsidRPr="002134D3">
              <w:rPr>
                <w:rFonts w:ascii="Times New Roman CYR" w:eastAsiaTheme="minorEastAsia" w:hAnsi="Times New Roman CYR" w:cs="Times New Roman CYR"/>
                <w:sz w:val="24"/>
                <w:szCs w:val="24"/>
              </w:rPr>
              <w:t>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 інформація про заміни іпотечн</w:t>
            </w:r>
            <w:r w:rsidRPr="002134D3">
              <w:rPr>
                <w:rFonts w:ascii="Times New Roman CYR" w:eastAsiaTheme="minorEastAsia" w:hAnsi="Times New Roman CYR" w:cs="Times New Roman CYR"/>
                <w:sz w:val="24"/>
                <w:szCs w:val="24"/>
              </w:rPr>
              <w:t>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38. Інформація про наявність прострочених боржником строків сплати чергових платежів за кредитними</w:t>
            </w:r>
            <w:r w:rsidRPr="002134D3">
              <w:rPr>
                <w:rFonts w:ascii="Times New Roman CYR" w:eastAsiaTheme="minorEastAsia" w:hAnsi="Times New Roman CYR" w:cs="Times New Roman CYR"/>
                <w:sz w:val="24"/>
                <w:szCs w:val="24"/>
              </w:rPr>
              <w:t xml:space="preserve">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9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45. Правила ФОН</w:t>
            </w:r>
          </w:p>
        </w:tc>
        <w:tc>
          <w:tcPr>
            <w:tcW w:w="1000" w:type="dxa"/>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10000" w:type="dxa"/>
            <w:gridSpan w:val="2"/>
            <w:tcBorders>
              <w:top w:val="nil"/>
              <w:left w:val="nil"/>
              <w:bottom w:val="nil"/>
              <w:right w:val="nil"/>
            </w:tcBorders>
            <w:vAlign w:val="bottom"/>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46. Примітки:</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Дiяльнiсть не лiцензується.</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Емiтент не брав участi  в створеннi юридичних осiб.</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Посада корпоративного секретаря  вiдсутня.</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Товариство не проходило рейтингову   оцiнку.</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Фiлiали або iншi вiдокремленi структурнi пiдроздiли не створенi.</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Емiтент не бере участi у судових справах.</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Штра</w:t>
            </w:r>
            <w:r w:rsidRPr="002134D3">
              <w:rPr>
                <w:rFonts w:ascii="Times New Roman CYR" w:eastAsiaTheme="minorEastAsia" w:hAnsi="Times New Roman CYR" w:cs="Times New Roman CYR"/>
                <w:sz w:val="24"/>
                <w:szCs w:val="24"/>
              </w:rPr>
              <w:t>фнi санкцiї не накладались.</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Будь-якi винагороди або компенсацiї посадовим особам емiтента в разi їх звiльнення  не передбаченi.</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 звiтному роцi змiна акцiонерiв, яким належать голосуючi акцiї, розмiр пакета яких стає бiльшим, меншим або рiвним пороговому</w:t>
            </w:r>
            <w:r w:rsidRPr="002134D3">
              <w:rPr>
                <w:rFonts w:ascii="Times New Roman CYR" w:eastAsiaTheme="minorEastAsia" w:hAnsi="Times New Roman CYR" w:cs="Times New Roman CYR"/>
                <w:sz w:val="24"/>
                <w:szCs w:val="24"/>
              </w:rPr>
              <w:t xml:space="preserve"> значенню пакета акцiй, не вiдбувалась. </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В звiтному роцi змiна осiб, яким належить право голосу за акцiями, сумарна кiлькiсть прав за якими стає бiльшою, меншою або рiвною пороговому значенню пакета акцiй,  не вiдбувалась. </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 Змiна осiб, якi є власниками </w:t>
            </w:r>
            <w:r w:rsidRPr="002134D3">
              <w:rPr>
                <w:rFonts w:ascii="Times New Roman CYR" w:eastAsiaTheme="minorEastAsia" w:hAnsi="Times New Roman CYR" w:cs="Times New Roman CYR"/>
                <w:sz w:val="24"/>
                <w:szCs w:val="24"/>
              </w:rPr>
              <w:t xml:space="preserve">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в звiтному роцi не вiдбувалась. </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Iншi цiннi папери,  крiм акцiй  емiтенто</w:t>
            </w:r>
            <w:r w:rsidRPr="002134D3">
              <w:rPr>
                <w:rFonts w:ascii="Times New Roman CYR" w:eastAsiaTheme="minorEastAsia" w:hAnsi="Times New Roman CYR" w:cs="Times New Roman CYR"/>
                <w:sz w:val="24"/>
                <w:szCs w:val="24"/>
              </w:rPr>
              <w:t>м не випускались.</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Викуп власних акцiй не здiйснювався.</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У власностi працiвникiв емiтента iншi  цiннi папери (крiм акцiй)  вiдсутнi. </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У власностi працiвникiв емiтента (крiм посадових осiб)  акцiї у розмiрi понад 0,1 вiдсотка розмiру статутного капiталу вiдсутнi.</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Рiшення про виплату  дивiдендiв та iнших доходiв  не приймалось.</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Iнформацiя про обсяги виробництва та реалiзацiї основних вид</w:t>
            </w:r>
            <w:r w:rsidRPr="002134D3">
              <w:rPr>
                <w:rFonts w:ascii="Times New Roman CYR" w:eastAsiaTheme="minorEastAsia" w:hAnsi="Times New Roman CYR" w:cs="Times New Roman CYR"/>
                <w:sz w:val="24"/>
                <w:szCs w:val="24"/>
              </w:rPr>
              <w:t xml:space="preserve">iв продукцiї вiдсутня,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Iнфор</w:t>
            </w:r>
            <w:r w:rsidRPr="002134D3">
              <w:rPr>
                <w:rFonts w:ascii="Times New Roman CYR" w:eastAsiaTheme="minorEastAsia" w:hAnsi="Times New Roman CYR" w:cs="Times New Roman CYR"/>
                <w:sz w:val="24"/>
                <w:szCs w:val="24"/>
              </w:rPr>
              <w:t>мацiя про собiвартiсть реалiзованої продукцiї вiдсутня,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w:t>
            </w:r>
            <w:r w:rsidRPr="002134D3">
              <w:rPr>
                <w:rFonts w:ascii="Times New Roman CYR" w:eastAsiaTheme="minorEastAsia" w:hAnsi="Times New Roman CYR" w:cs="Times New Roman CYR"/>
                <w:sz w:val="24"/>
                <w:szCs w:val="24"/>
              </w:rPr>
              <w:t xml:space="preserve">iв економiчної дiяльностi. </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Рiшення про попереднє надання згоди на вчинення правочинiв, про вчинення значних правочинiв i правочинiв щодо вчинення яких є заiнтересованiсть не приймались.</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У Емiтента вiдсутня iнформацiя про наявнiсть корпоративних договорi</w:t>
            </w:r>
            <w:r w:rsidRPr="002134D3">
              <w:rPr>
                <w:rFonts w:ascii="Times New Roman CYR" w:eastAsiaTheme="minorEastAsia" w:hAnsi="Times New Roman CYR" w:cs="Times New Roman CYR"/>
                <w:sz w:val="24"/>
                <w:szCs w:val="24"/>
              </w:rPr>
              <w:t xml:space="preserve">в, укладених акцiонерами (учасниками). </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Емiтент не володiє iнформацiєю про наявнiсть будь-яких договорiв та/або правочинiв, умовою чинностi яких є незмiннiсть осiб, якi здiйснюють контроль над емiтентом.</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Аудит фiнансової звiтностi емiтента, що здiйснив п</w:t>
            </w:r>
            <w:r w:rsidRPr="002134D3">
              <w:rPr>
                <w:rFonts w:ascii="Times New Roman CYR" w:eastAsiaTheme="minorEastAsia" w:hAnsi="Times New Roman CYR" w:cs="Times New Roman CYR"/>
                <w:sz w:val="24"/>
                <w:szCs w:val="24"/>
              </w:rPr>
              <w:t>риватне розмiщення акцiй, чинним законодавством не передбачений.</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 </w:t>
            </w:r>
          </w:p>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Особлива iнформацiя не виникала.</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акцiонерне товариство "ПАЖ-ХОЛДIНГ"</w:t>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Скорочене найменування (за наявності)</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29.02.1996</w:t>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Волинська обл.</w:t>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10800</w:t>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w:t>
      </w:r>
      <w:r>
        <w:rPr>
          <w:rFonts w:ascii="Times New Roman CYR" w:hAnsi="Times New Roman CYR" w:cs="Times New Roman CYR"/>
          <w:b/>
          <w:bCs/>
          <w:sz w:val="24"/>
          <w:szCs w:val="24"/>
        </w:rPr>
        <w:t>но до статутного капіталу державного (національного) акціонерного товариства та/або холдингової компанії</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w:t>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46.90 - неспецiал</w:t>
      </w:r>
      <w:r>
        <w:rPr>
          <w:rFonts w:ascii="Times New Roman CYR" w:hAnsi="Times New Roman CYR" w:cs="Times New Roman CYR"/>
          <w:sz w:val="24"/>
          <w:szCs w:val="24"/>
        </w:rPr>
        <w:t>iзована оптова торгiвля</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13.20 - Ткацьке виробництво</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13.92 - Виробництво готових текстильних виробiв, крiм одягу</w:t>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w:t>
      </w:r>
      <w:r>
        <w:rPr>
          <w:rFonts w:ascii="Times New Roman CYR" w:hAnsi="Times New Roman CYR" w:cs="Times New Roman CYR"/>
          <w:sz w:val="24"/>
          <w:szCs w:val="24"/>
        </w:rPr>
        <w:t>ній валюті</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ПАТ КБ " Приватбанк", МФО 303440</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IBAN</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UA283034400000026004229642001</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UA283034400000026004229642001</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 xml:space="preserve">Рахунки в iноземнiй валютi вiдсутнi., МФО </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IBAN</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Змiн в органiзацiйнiй структурi не вiдбувалось.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Cередньооблікова чисельність штатних </w:t>
      </w:r>
      <w:r>
        <w:rPr>
          <w:rFonts w:ascii="Times New Roman CYR" w:hAnsi="Times New Roman CYR" w:cs="Times New Roman CYR"/>
          <w:b/>
          <w:bCs/>
          <w:sz w:val="24"/>
          <w:szCs w:val="24"/>
        </w:rPr>
        <w:t>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w:t>
      </w:r>
      <w:r>
        <w:rPr>
          <w:rFonts w:ascii="Times New Roman CYR" w:hAnsi="Times New Roman CYR" w:cs="Times New Roman CYR"/>
          <w:b/>
          <w:bCs/>
          <w:sz w:val="24"/>
          <w:szCs w:val="24"/>
        </w:rPr>
        <w:t>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Cередньооблiкова ч</w:t>
      </w:r>
      <w:r>
        <w:rPr>
          <w:rFonts w:ascii="Times New Roman CYR" w:hAnsi="Times New Roman CYR" w:cs="Times New Roman CYR"/>
          <w:sz w:val="24"/>
          <w:szCs w:val="24"/>
        </w:rPr>
        <w:t xml:space="preserve">исельнiсть штатних працiвникiв облiкового складу 2  особи , середня чисельнiсть позаштатних працiвникiв- немає  та осiб, якi працюють за сумiсництвом - 1 особа  , чисельнiсть працiвникiв, якi працюють на умовах неповного робочого часу (дня, тижня) 1 особа </w:t>
      </w:r>
      <w:r>
        <w:rPr>
          <w:rFonts w:ascii="Times New Roman CYR" w:hAnsi="Times New Roman CYR" w:cs="Times New Roman CYR"/>
          <w:sz w:val="24"/>
          <w:szCs w:val="24"/>
        </w:rPr>
        <w:t>, фонду оплати працi 11208,00 грн. Вiдносно попереднього року  фонд оплати працi змiнився за рахунок скорочення посади бухгалтер-ревiзор.</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Належність емітента до будь-яких об'єднань підприємств, найменування та місцезнаходження об'єднання,  зазначаються </w:t>
      </w:r>
      <w:r>
        <w:rPr>
          <w:rFonts w:ascii="Times New Roman CYR" w:hAnsi="Times New Roman CYR" w:cs="Times New Roman CYR"/>
          <w:b/>
          <w:bCs/>
          <w:sz w:val="24"/>
          <w:szCs w:val="24"/>
        </w:rPr>
        <w:t>опис діяльності об'єднання, функції та термін участі емітента у відповідному об'єднанні, позиції емітента в структурі об'єднання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є учасником об'єднань.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w:t>
      </w:r>
      <w:r>
        <w:rPr>
          <w:rFonts w:ascii="Times New Roman CYR" w:hAnsi="Times New Roman CYR" w:cs="Times New Roman CYR"/>
          <w:b/>
          <w:bCs/>
          <w:sz w:val="24"/>
          <w:szCs w:val="24"/>
        </w:rPr>
        <w:t>ті</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Спiльна дiяльнiсть вiдсутня.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вiдсутнi.</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амортизації, м</w:t>
      </w:r>
      <w:r>
        <w:rPr>
          <w:rFonts w:ascii="Times New Roman CYR" w:hAnsi="Times New Roman CYR" w:cs="Times New Roman CYR"/>
          <w:b/>
          <w:bCs/>
          <w:sz w:val="24"/>
          <w:szCs w:val="24"/>
        </w:rPr>
        <w:t>етод оцінки вартості запасів, метод обліку та оцінки вартості фінансових інвестицій тощо)</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Ведення бухгалтерського облiку та складання фiнансової звiтностi здiйснювати згiдно з нормами нацiональних П(С)БО. Норми МСФЗ не застосовувати. Здiйснювати нарахуванн</w:t>
      </w:r>
      <w:r>
        <w:rPr>
          <w:rFonts w:ascii="Times New Roman CYR" w:hAnsi="Times New Roman CYR" w:cs="Times New Roman CYR"/>
          <w:sz w:val="24"/>
          <w:szCs w:val="24"/>
        </w:rPr>
        <w:t>я амортизацiї ОЗ  прямолiнiйним методом. Переоцiнку об'єктiв ОЗ проводити вiдповiдно до абзацiв першого i другого п. 16 П(С)БО 7 "Основнi засоби" у випадку, якщо залишкова вартiсть окремого об'єкта бiльш нiж на 10 % вiдрiзняється вiд його справедливої варт</w:t>
      </w:r>
      <w:r>
        <w:rPr>
          <w:rFonts w:ascii="Times New Roman CYR" w:hAnsi="Times New Roman CYR" w:cs="Times New Roman CYR"/>
          <w:sz w:val="24"/>
          <w:szCs w:val="24"/>
        </w:rPr>
        <w:t>остi на дату балансу. Рiшення про проведення переоцiнки (iз зазначенням групи переоцiнюваних об'єктiв ОЗ) приймається керiвником пiдприємства шляхом видання вiдповiдного наказу. . Використовувати такi методи оцiнки вибуття запасiв: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 середньозважено</w:t>
      </w:r>
      <w:r>
        <w:rPr>
          <w:rFonts w:ascii="Times New Roman CYR" w:hAnsi="Times New Roman CYR" w:cs="Times New Roman CYR"/>
          <w:sz w:val="24"/>
          <w:szCs w:val="24"/>
        </w:rPr>
        <w:t xml:space="preserve">ю собiвартiстю, що визначається за мiсяць у порядку, встановленому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 18  П(С)БО 9 "Запаси"   -  при вибуттi запасiв у виробництво;</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матерiальними нормативними затратами   -  при вибуттi незавершеного виробництва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 готової  продукцiї</w:t>
      </w:r>
      <w:r>
        <w:rPr>
          <w:rFonts w:ascii="Times New Roman CYR" w:hAnsi="Times New Roman CYR" w:cs="Times New Roman CYR"/>
          <w:sz w:val="24"/>
          <w:szCs w:val="24"/>
        </w:rPr>
        <w:t xml:space="preserve"> з подальшим коригуванням оцiнки до фактичної виробничої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собiвартостi.</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Неподiльний об'єкт нерухомостi, бiльше 50 % загальної площi якого передано в операцiйну оренду, визначати як iнвестицiйну нерухомiсть. Порядок оцiнки об'єктiв iнвестицiйної нерух</w:t>
      </w:r>
      <w:r>
        <w:rPr>
          <w:rFonts w:ascii="Times New Roman CYR" w:hAnsi="Times New Roman CYR" w:cs="Times New Roman CYR"/>
          <w:sz w:val="24"/>
          <w:szCs w:val="24"/>
        </w:rPr>
        <w:t>омостi (за первiсною або справедливою вартiстю), визначення строкiв корисного використання об'єктiв iнвестицiйної нерухомостi, оцiнюваних за первiсною вартiстю, а також метод визначення справедливої вартостi для iнвестицiйної нерухомостi, оцiнюваної за спр</w:t>
      </w:r>
      <w:r>
        <w:rPr>
          <w:rFonts w:ascii="Times New Roman CYR" w:hAnsi="Times New Roman CYR" w:cs="Times New Roman CYR"/>
          <w:sz w:val="24"/>
          <w:szCs w:val="24"/>
        </w:rPr>
        <w:t>аведливою вартiстю, установлювати за кожним об'єктом постiйно дiючою комiсiєю. Амортизацiю об'єктiв iнвестицiйної нерухомостi, оцiнюваних за первiсною вартiстю, нараховувати за прямолiнiйним методом.</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види продукції або послуг, що їх виробляє чи н</w:t>
      </w:r>
      <w:r>
        <w:rPr>
          <w:rFonts w:ascii="Times New Roman CYR" w:hAnsi="Times New Roman CYR" w:cs="Times New Roman CYR"/>
          <w:b/>
          <w:bCs/>
          <w:sz w:val="24"/>
          <w:szCs w:val="24"/>
        </w:rPr>
        <w:t xml:space="preserve">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w:t>
      </w:r>
      <w:r>
        <w:rPr>
          <w:rFonts w:ascii="Times New Roman CYR" w:hAnsi="Times New Roman CYR" w:cs="Times New Roman CYR"/>
          <w:b/>
          <w:bCs/>
          <w:sz w:val="24"/>
          <w:szCs w:val="24"/>
        </w:rPr>
        <w:lastRenderedPageBreak/>
        <w:t>виручки, окремо надається інформація про загальну су</w:t>
      </w:r>
      <w:r>
        <w:rPr>
          <w:rFonts w:ascii="Times New Roman CYR" w:hAnsi="Times New Roman CYR" w:cs="Times New Roman CYR"/>
          <w:b/>
          <w:bCs/>
          <w:sz w:val="24"/>
          <w:szCs w:val="24"/>
        </w:rPr>
        <w:t>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w:t>
      </w:r>
      <w:r>
        <w:rPr>
          <w:rFonts w:ascii="Times New Roman CYR" w:hAnsi="Times New Roman CYR" w:cs="Times New Roman CYR"/>
          <w:b/>
          <w:bCs/>
          <w:sz w:val="24"/>
          <w:szCs w:val="24"/>
        </w:rPr>
        <w:t>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w:t>
      </w:r>
      <w:r>
        <w:rPr>
          <w:rFonts w:ascii="Times New Roman CYR" w:hAnsi="Times New Roman CYR" w:cs="Times New Roman CYR"/>
          <w:b/>
          <w:bCs/>
          <w:sz w:val="24"/>
          <w:szCs w:val="24"/>
        </w:rPr>
        <w:t>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w:t>
      </w:r>
      <w:r>
        <w:rPr>
          <w:rFonts w:ascii="Times New Roman CYR" w:hAnsi="Times New Roman CYR" w:cs="Times New Roman CYR"/>
          <w:b/>
          <w:bCs/>
          <w:sz w:val="24"/>
          <w:szCs w:val="24"/>
        </w:rPr>
        <w:t>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w:t>
      </w:r>
      <w:r>
        <w:rPr>
          <w:rFonts w:ascii="Times New Roman CYR" w:hAnsi="Times New Roman CYR" w:cs="Times New Roman CYR"/>
          <w:b/>
          <w:bCs/>
          <w:sz w:val="24"/>
          <w:szCs w:val="24"/>
        </w:rPr>
        <w:t xml:space="preserve">ом отримано 10 або більше відсотків від загальної суми доходів за звітний рік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Експорт вiдсутнiй.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w:t>
      </w:r>
      <w:r>
        <w:rPr>
          <w:rFonts w:ascii="Times New Roman CYR" w:hAnsi="Times New Roman CYR" w:cs="Times New Roman CYR"/>
          <w:b/>
          <w:bCs/>
          <w:sz w:val="24"/>
          <w:szCs w:val="24"/>
        </w:rPr>
        <w:t xml:space="preserve">рською діяльністю, їх необхідно описати, включаючи суттєві умови придбання або інвестиції, їх вартість і спосіб фінансування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 придбання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w:t>
      </w:r>
      <w:r>
        <w:rPr>
          <w:rFonts w:ascii="Times New Roman CYR" w:hAnsi="Times New Roman CYR" w:cs="Times New Roman CYR"/>
          <w:b/>
          <w:bCs/>
          <w:sz w:val="24"/>
          <w:szCs w:val="24"/>
        </w:rPr>
        <w:t>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w:t>
      </w:r>
      <w:r>
        <w:rPr>
          <w:rFonts w:ascii="Times New Roman CYR" w:hAnsi="Times New Roman CYR" w:cs="Times New Roman CYR"/>
          <w:b/>
          <w:bCs/>
          <w:sz w:val="24"/>
          <w:szCs w:val="24"/>
        </w:rPr>
        <w:t>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w:t>
      </w:r>
      <w:r>
        <w:rPr>
          <w:rFonts w:ascii="Times New Roman CYR" w:hAnsi="Times New Roman CYR" w:cs="Times New Roman CYR"/>
          <w:sz w:val="24"/>
          <w:szCs w:val="24"/>
        </w:rPr>
        <w:t xml:space="preserve">римiщення орендуються, обладнання вiдсутнє. На балансi оргтехнiка i меблi.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Незначний вплив.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Шляхами покращення  лiквiдностi є   зменшення фiнансових зобов'язань, здiйсне</w:t>
      </w:r>
      <w:r>
        <w:rPr>
          <w:rFonts w:ascii="Times New Roman CYR" w:hAnsi="Times New Roman CYR" w:cs="Times New Roman CYR"/>
          <w:sz w:val="24"/>
          <w:szCs w:val="24"/>
        </w:rPr>
        <w:t xml:space="preserve">ння заходiв зменшення дебiторської заборгованостi. Товариство фiнансується власними коштами.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вiдсутня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вiдсутня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Опис політики емітента щодо досліджень та розробок, вказати суму витрат на дослідження та розробку за звітний рік</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не проводились.</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w:t>
      </w:r>
      <w:r>
        <w:rPr>
          <w:rFonts w:ascii="Times New Roman CYR" w:hAnsi="Times New Roman CYR" w:cs="Times New Roman CYR"/>
          <w:b/>
          <w:bCs/>
          <w:sz w:val="24"/>
          <w:szCs w:val="24"/>
        </w:rPr>
        <w:t>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2018 року за рахунок збитковостi товариство було  непривабливим для iнвестор</w:t>
      </w:r>
      <w:r>
        <w:rPr>
          <w:rFonts w:ascii="Times New Roman CYR" w:hAnsi="Times New Roman CYR" w:cs="Times New Roman CYR"/>
          <w:sz w:val="24"/>
          <w:szCs w:val="24"/>
        </w:rPr>
        <w:t>а. Отриманий незначний прибуток у 2019 роцi є недостатнiм для iнвесторiв. Складна економiчна ситуацiя у 2020 роцi   знову призвела  товариство до збиткiв.</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4000"/>
      </w:tblGrid>
      <w:tr w:rsidR="00000000" w:rsidRPr="002134D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Персональний склад</w:t>
            </w:r>
          </w:p>
        </w:tc>
      </w:tr>
      <w:tr w:rsidR="00000000" w:rsidRPr="002134D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Вiдповiдно до Статуту одноосiбним виконавчим органом емiтента є правлiння у складi голови правлiння Переходько Юрiй Анатолiйович. Кiлькiсний, персональний склад виконавчого органу визначний рiшенням Загальних зборiв акцiонерiв</w:t>
            </w:r>
            <w:r w:rsidRPr="002134D3">
              <w:rPr>
                <w:rFonts w:ascii="Times New Roman CYR" w:eastAsiaTheme="minorEastAsia" w:hAnsi="Times New Roman CYR" w:cs="Times New Roman CYR"/>
              </w:rPr>
              <w:t xml:space="preserve"> № 30 вiд 19.03.2019 року.  </w:t>
            </w:r>
          </w:p>
        </w:tc>
      </w:tr>
      <w:tr w:rsidR="00000000" w:rsidRPr="002134D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Участь у загальних зборах беруть акцiонери, включенi до  реєстру акцiонерiв, складеного вiдповiдно до вимог чинного законодавства.</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Акцiонери, якi зареєструвались для участi у зборах.</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 Інформація про посадових осіб емітента</w:t>
      </w: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900"/>
        <w:gridCol w:w="2500"/>
        <w:gridCol w:w="3000"/>
        <w:gridCol w:w="850"/>
        <w:gridCol w:w="2250"/>
        <w:gridCol w:w="1000"/>
        <w:gridCol w:w="3050"/>
        <w:gridCol w:w="1550"/>
      </w:tblGrid>
      <w:tr w:rsidR="00000000" w:rsidRPr="002134D3">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Прізвище, ім'я, по батькові</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Рік народження</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Освіта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Стаж роботи (років)</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Найменування підприємства, ідентифікаційний код юридичної особи та посада, яку займав</w:t>
            </w:r>
          </w:p>
        </w:tc>
        <w:tc>
          <w:tcPr>
            <w:tcW w:w="155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Дата набуття повноважень та термін, на який обрано (призначено)</w:t>
            </w:r>
          </w:p>
        </w:tc>
      </w:tr>
      <w:tr w:rsidR="00000000" w:rsidRPr="002134D3">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6</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7</w:t>
            </w:r>
          </w:p>
        </w:tc>
        <w:tc>
          <w:tcPr>
            <w:tcW w:w="155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8</w:t>
            </w:r>
          </w:p>
        </w:tc>
      </w:tr>
      <w:tr w:rsidR="00000000" w:rsidRPr="002134D3">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Голова правлiння</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Переходько Юрiй Анатолiйович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1960</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26</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ПрАТ "Паж-Холдiнг", 21738980, Голова правлiння</w:t>
            </w:r>
          </w:p>
        </w:tc>
        <w:tc>
          <w:tcPr>
            <w:tcW w:w="155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30.03.2019, на 3 роки</w:t>
            </w:r>
          </w:p>
        </w:tc>
      </w:tr>
      <w:tr w:rsidR="00000000" w:rsidRPr="002134D3">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Опис:</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Забезпечує виконання рiшень загальних зборiв акцiонерiв АТ. Розпоряджається майном товариства в межах встановлених чинним законодавством та статутом.Без доручення дiє вiд iменi то</w:t>
            </w:r>
            <w:r w:rsidRPr="002134D3">
              <w:rPr>
                <w:rFonts w:ascii="Times New Roman CYR" w:eastAsiaTheme="minorEastAsia" w:hAnsi="Times New Roman CYR" w:cs="Times New Roman CYR"/>
              </w:rPr>
              <w:t>вариства, представляє його в усiх установах, пiдприємствах, органiзацiях. Отримує заробiтну плату згiдно штатного розпису. Додатковi винагороди не отримує. Непогашеної судимостi за корисливi злочини немає.</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Займає iншi  наступнi посади:  Голова правлiння ПрАТ "Волтекс Меланж", 30006829,  (мiсцезнаходження м.Луцьк, Карбишева, 2);  голова правлiння, ПрАТ "Едельвiка", 20134458 , (мiсцезнаходження м.Луцьк, Карбишева, 2.</w:t>
            </w:r>
          </w:p>
        </w:tc>
      </w:tr>
      <w:tr w:rsidR="00000000" w:rsidRPr="002134D3">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головний бухгалтер</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Чубоха Оксана Володим</w:t>
            </w:r>
            <w:r w:rsidRPr="002134D3">
              <w:rPr>
                <w:rFonts w:ascii="Times New Roman CYR" w:eastAsiaTheme="minorEastAsia" w:hAnsi="Times New Roman CYR" w:cs="Times New Roman CYR"/>
              </w:rPr>
              <w:t>ирiвна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1973</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ПАТ "Луцьк Фудз", </w:t>
            </w:r>
            <w:r w:rsidRPr="002134D3">
              <w:rPr>
                <w:rFonts w:ascii="Times New Roman CYR" w:eastAsiaTheme="minorEastAsia" w:hAnsi="Times New Roman CYR" w:cs="Times New Roman CYR"/>
              </w:rPr>
              <w:tab/>
              <w:t>00377163, Керiвник департаменту облiку</w:t>
            </w:r>
          </w:p>
        </w:tc>
        <w:tc>
          <w:tcPr>
            <w:tcW w:w="155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02.03.2016, безстроково</w:t>
            </w:r>
          </w:p>
        </w:tc>
      </w:tr>
      <w:tr w:rsidR="00000000" w:rsidRPr="002134D3">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Опис:</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Виконує обов'язки вiдповiдно до посадової iнструкцiї. Оплата працi згiдно штатного розпису. Непогашеної судимостi за корисливi та посадовi злочини немає.Додатковi винагороди не отримує.</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4400"/>
        <w:gridCol w:w="1200"/>
        <w:gridCol w:w="1300"/>
        <w:gridCol w:w="2400"/>
        <w:gridCol w:w="2771"/>
      </w:tblGrid>
      <w:tr w:rsidR="00000000" w:rsidRPr="002134D3">
        <w:tblPrEx>
          <w:tblCellMar>
            <w:top w:w="0" w:type="dxa"/>
            <w:bottom w:w="0" w:type="dxa"/>
          </w:tblCellMar>
        </w:tblPrEx>
        <w:trPr>
          <w:trHeight w:val="200"/>
        </w:trPr>
        <w:tc>
          <w:tcPr>
            <w:tcW w:w="3050" w:type="dxa"/>
            <w:vMerge w:val="restart"/>
            <w:tcBorders>
              <w:top w:val="single" w:sz="6" w:space="0" w:color="auto"/>
              <w:bottom w:val="nil"/>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Посада</w:t>
            </w:r>
          </w:p>
        </w:tc>
        <w:tc>
          <w:tcPr>
            <w:tcW w:w="4400" w:type="dxa"/>
            <w:vMerge w:val="restart"/>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 xml:space="preserve">Прізвище, ім'я, по батькові фізичної особи або повне найменування юридичної особи </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 xml:space="preserve"> 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Кількість за видами акцій</w:t>
            </w:r>
          </w:p>
        </w:tc>
      </w:tr>
      <w:tr w:rsidR="00000000" w:rsidRPr="002134D3">
        <w:tblPrEx>
          <w:tblCellMar>
            <w:top w:w="0" w:type="dxa"/>
            <w:bottom w:w="0" w:type="dxa"/>
          </w:tblCellMar>
        </w:tblPrEx>
        <w:trPr>
          <w:trHeight w:val="200"/>
        </w:trPr>
        <w:tc>
          <w:tcPr>
            <w:tcW w:w="3050" w:type="dxa"/>
            <w:vMerge/>
            <w:tcBorders>
              <w:top w:val="nil"/>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4400" w:type="dxa"/>
            <w:vMerge/>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b/>
                <w:bCs/>
              </w:rPr>
              <w:t>Привілейовані іменні</w:t>
            </w:r>
          </w:p>
        </w:tc>
      </w:tr>
      <w:tr w:rsidR="00000000" w:rsidRPr="002134D3">
        <w:tblPrEx>
          <w:tblCellMar>
            <w:top w:w="0" w:type="dxa"/>
            <w:bottom w:w="0" w:type="dxa"/>
          </w:tblCellMar>
        </w:tblPrEx>
        <w:trPr>
          <w:trHeight w:val="200"/>
        </w:trPr>
        <w:tc>
          <w:tcPr>
            <w:tcW w:w="3050" w:type="dxa"/>
            <w:tcBorders>
              <w:top w:val="nil"/>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w:t>
            </w:r>
          </w:p>
        </w:tc>
        <w:tc>
          <w:tcPr>
            <w:tcW w:w="2771"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6</w:t>
            </w:r>
          </w:p>
        </w:tc>
      </w:tr>
      <w:tr w:rsidR="00000000" w:rsidRPr="002134D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Голова правлiння</w:t>
            </w:r>
          </w:p>
        </w:tc>
        <w:tc>
          <w:tcPr>
            <w:tcW w:w="44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Переходько Юрiй Анатолiйович</w:t>
            </w:r>
          </w:p>
        </w:tc>
        <w:tc>
          <w:tcPr>
            <w:tcW w:w="12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810</w:t>
            </w:r>
          </w:p>
        </w:tc>
        <w:tc>
          <w:tcPr>
            <w:tcW w:w="13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75</w:t>
            </w:r>
          </w:p>
        </w:tc>
        <w:tc>
          <w:tcPr>
            <w:tcW w:w="24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810</w:t>
            </w:r>
          </w:p>
        </w:tc>
        <w:tc>
          <w:tcPr>
            <w:tcW w:w="2771"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 Інформація про засновників та/або учасників емітента та відсоток акцій (часток, паїв)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2920"/>
        <w:gridCol w:w="1700"/>
        <w:gridCol w:w="3300"/>
        <w:gridCol w:w="2000"/>
      </w:tblGrid>
      <w:tr w:rsidR="00000000" w:rsidRPr="002134D3">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Ідентифікаційний код юридичної особи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Місцезнаходження</w:t>
            </w:r>
          </w:p>
        </w:tc>
        <w:tc>
          <w:tcPr>
            <w:tcW w:w="2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Відсоток акцій (часток, паїв), які належать засновнику та/або учаснику (від загальної кількості)</w:t>
            </w:r>
          </w:p>
        </w:tc>
      </w:tr>
      <w:tr w:rsidR="00000000" w:rsidRPr="002134D3">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33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2134D3">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Прізвище, ім'я, по батькові фізичної особи</w:t>
            </w:r>
          </w:p>
        </w:tc>
        <w:tc>
          <w:tcPr>
            <w:tcW w:w="2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Відсоток акцій (часток, паїв), які належать засновнику та/або учаснику (від загальної кількості)</w:t>
            </w:r>
          </w:p>
        </w:tc>
      </w:tr>
      <w:tr w:rsidR="00000000" w:rsidRPr="002134D3">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Переходько Юрiй Анатолiйович</w:t>
            </w:r>
          </w:p>
        </w:tc>
        <w:tc>
          <w:tcPr>
            <w:tcW w:w="2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75</w:t>
            </w:r>
          </w:p>
        </w:tc>
      </w:tr>
      <w:tr w:rsidR="00000000" w:rsidRPr="002134D3">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Переходько Галина Петрiвна</w:t>
            </w:r>
          </w:p>
        </w:tc>
        <w:tc>
          <w:tcPr>
            <w:tcW w:w="2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w:t>
            </w:r>
          </w:p>
        </w:tc>
      </w:tr>
      <w:tr w:rsidR="00000000" w:rsidRPr="002134D3">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Мельничук Вiктор Миколайович</w:t>
            </w:r>
          </w:p>
        </w:tc>
        <w:tc>
          <w:tcPr>
            <w:tcW w:w="2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w:t>
            </w:r>
          </w:p>
        </w:tc>
      </w:tr>
      <w:tr w:rsidR="00000000" w:rsidRPr="002134D3">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Желєзняк Володимир Григорович</w:t>
            </w:r>
          </w:p>
        </w:tc>
        <w:tc>
          <w:tcPr>
            <w:tcW w:w="2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w:t>
            </w:r>
          </w:p>
        </w:tc>
      </w:tr>
      <w:tr w:rsidR="00000000" w:rsidRPr="002134D3">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Вержбицька Свiтлана Володимирiвна</w:t>
            </w:r>
          </w:p>
        </w:tc>
        <w:tc>
          <w:tcPr>
            <w:tcW w:w="2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w:t>
            </w:r>
          </w:p>
        </w:tc>
      </w:tr>
      <w:tr w:rsidR="00000000" w:rsidRPr="002134D3">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Усього</w:t>
            </w:r>
          </w:p>
        </w:tc>
        <w:tc>
          <w:tcPr>
            <w:tcW w:w="2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100</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VII. Звіт керівництва (звіт про управління)</w:t>
      </w:r>
    </w:p>
    <w:p w:rsidR="00000000" w:rsidRDefault="002134D3">
      <w:pPr>
        <w:widowControl w:val="0"/>
        <w:autoSpaceDE w:val="0"/>
        <w:autoSpaceDN w:val="0"/>
        <w:adjustRightInd w:val="0"/>
        <w:spacing w:after="0" w:line="240" w:lineRule="auto"/>
        <w:jc w:val="center"/>
        <w:rPr>
          <w:rFonts w:ascii="Times New Roman CYR" w:hAnsi="Times New Roman CYR" w:cs="Times New Roman CYR"/>
          <w:sz w:val="28"/>
          <w:szCs w:val="28"/>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"Паж-Холдiнг" (коротка назва ПРАТ "Паж-Холдiнг") є пiдприємством  легкої промисловостi, основними  видами дiяльностi якого є  неспецiалiзована оптова торгiвля; ткацьке виробництво; виробництво готових текстильних виробiв, крi</w:t>
      </w:r>
      <w:r>
        <w:rPr>
          <w:rFonts w:ascii="Times New Roman CYR" w:hAnsi="Times New Roman CYR" w:cs="Times New Roman CYR"/>
          <w:sz w:val="24"/>
          <w:szCs w:val="24"/>
        </w:rPr>
        <w:t>м одягу; виробництво iншого верхнього одягу; надання в оренду iнших машин, устаткування та товарiв. н. в. i. у.; роздрiбна торгiвля текстильними товарами в спецiалiзованих магазинах.</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перспективних планах товариства не планується вихiд цiнних паперiв комп</w:t>
      </w:r>
      <w:r>
        <w:rPr>
          <w:rFonts w:ascii="Times New Roman CYR" w:hAnsi="Times New Roman CYR" w:cs="Times New Roman CYR"/>
          <w:sz w:val="24"/>
          <w:szCs w:val="24"/>
        </w:rPr>
        <w:t>анiї на мiжнароднi фондовi ринки. У ПРАТ "Паж-Холдiнг" добре усвiдомлюють ступiнь впливу взiрцевої корпоративної поведiнки товариства на ставлення iнвесторiв до усього українського iнвестицiйного середовища i прагнуть перетворити товариство на дiйсно прозо</w:t>
      </w:r>
      <w:r>
        <w:rPr>
          <w:rFonts w:ascii="Times New Roman CYR" w:hAnsi="Times New Roman CYR" w:cs="Times New Roman CYR"/>
          <w:sz w:val="24"/>
          <w:szCs w:val="24"/>
        </w:rPr>
        <w:t>ру, прогресивну компанiю. Програма дiй, спрямованих на виконання цього завдання, передбачає, зокрема, формування прозорої та ефективної моделi корпоративного управлiння, яка забезпечила б збалансування iнтересiв акцiонерiв, менеджерiв, дiлових партнерiв то</w:t>
      </w:r>
      <w:r>
        <w:rPr>
          <w:rFonts w:ascii="Times New Roman CYR" w:hAnsi="Times New Roman CYR" w:cs="Times New Roman CYR"/>
          <w:sz w:val="24"/>
          <w:szCs w:val="24"/>
        </w:rPr>
        <w:t xml:space="preserve">вариства та суспiльства в цiлому.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"Паж-Холдiнг" розивається у напрямку досягнення поставлених  мети i завдань - здiйснення пiдприємницької дiяльностi для одержання прибутку в iнтересах акцiонерiв товариства, пок</w:t>
      </w:r>
      <w:r>
        <w:rPr>
          <w:rFonts w:ascii="Times New Roman CYR" w:hAnsi="Times New Roman CYR" w:cs="Times New Roman CYR"/>
          <w:sz w:val="24"/>
          <w:szCs w:val="24"/>
        </w:rPr>
        <w:t>ращення добробуту акцiонерiв у виглядi зростання ринкової вартостi акцiй товариства, а також отримання акцiонерами дивiдендiв.  Основними напрямками розвитку є: збiльшення  асортименту продукцiї, покращення якостi виробництва, додавання  спектру ( видiв) д</w:t>
      </w:r>
      <w:r>
        <w:rPr>
          <w:rFonts w:ascii="Times New Roman CYR" w:hAnsi="Times New Roman CYR" w:cs="Times New Roman CYR"/>
          <w:sz w:val="24"/>
          <w:szCs w:val="24"/>
        </w:rPr>
        <w:t xml:space="preserve">iяльностi товариства, розширення торгової мережi, вихiд на європейський ринок, покращення якостi управлiння, пiдбору кадрiв  тощо.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укладення деривативів або вчинення правочинів щодо похідних цінних паперів емітентом, якщо це впливає н</w:t>
      </w:r>
      <w:r>
        <w:rPr>
          <w:rFonts w:ascii="Times New Roman CYR" w:hAnsi="Times New Roman CYR" w:cs="Times New Roman CYR"/>
          <w:b/>
          <w:bCs/>
          <w:sz w:val="24"/>
          <w:szCs w:val="24"/>
        </w:rPr>
        <w:t>а оцінку його активів, зобов'язань, фінансового стану і доходів або витрат емітента, зокрема інформацію про:</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не укладалися деривативи  i не вчинялися  правочини щодо похiдних цiнних паперiв, тому вплив даних факторiв на оцiнку активiв, зобов'я</w:t>
      </w:r>
      <w:r>
        <w:rPr>
          <w:rFonts w:ascii="Times New Roman CYR" w:hAnsi="Times New Roman CYR" w:cs="Times New Roman CYR"/>
          <w:sz w:val="24"/>
          <w:szCs w:val="24"/>
        </w:rPr>
        <w:t>зань, фiнансового стану i доходiв або витрат емiтента вiдсутнiй.</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w:t>
      </w:r>
      <w:r>
        <w:rPr>
          <w:rFonts w:ascii="Times New Roman CYR" w:hAnsi="Times New Roman CYR" w:cs="Times New Roman CYR"/>
          <w:b/>
          <w:bCs/>
          <w:sz w:val="24"/>
          <w:szCs w:val="24"/>
        </w:rPr>
        <w:t>ї хеджування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розробляло та не здiйснювало завдання та полiтику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w:t>
      </w:r>
      <w:r>
        <w:rPr>
          <w:rFonts w:ascii="Times New Roman CYR" w:hAnsi="Times New Roman CYR" w:cs="Times New Roman CYR"/>
          <w:b/>
          <w:bCs/>
          <w:sz w:val="24"/>
          <w:szCs w:val="24"/>
        </w:rPr>
        <w:t>льність емітента до цінових ризиків, кредитного ризику, ризику ліквідності та/або ризику грошових потоків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пiдприємства, якi несуть в собi фiнансовi ризики, включають грошовi кошти, дебiторську заборгованiсть, кредиторську забо</w:t>
      </w:r>
      <w:r>
        <w:rPr>
          <w:rFonts w:ascii="Times New Roman CYR" w:hAnsi="Times New Roman CYR" w:cs="Times New Roman CYR"/>
          <w:sz w:val="24"/>
          <w:szCs w:val="24"/>
        </w:rPr>
        <w:t>ргованiсть, та пiддаються наступним фiнансовим ризикам:</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ринковий ризик: змiни на ринку можуть iстотно вплинути на активи/зобов'язання. Ринковий ризик складається з ризику процентної ставки i цiнового ризику;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ризик втрати лiквiдностi: товариство може н</w:t>
      </w:r>
      <w:r>
        <w:rPr>
          <w:rFonts w:ascii="Times New Roman CYR" w:hAnsi="Times New Roman CYR" w:cs="Times New Roman CYR"/>
          <w:sz w:val="24"/>
          <w:szCs w:val="24"/>
        </w:rPr>
        <w:t>е виконати своїх зобов'язань з причини недостатностi (дефiциту) обiгових коштiв; тож за певних несприятливих обставин, може бути змушене продати свої активи за бiльш низькою цiною, нiж їхня справедлива вартiсть, з метою погашення зобов'язань;</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кредитний р</w:t>
      </w:r>
      <w:r>
        <w:rPr>
          <w:rFonts w:ascii="Times New Roman CYR" w:hAnsi="Times New Roman CYR" w:cs="Times New Roman CYR"/>
          <w:sz w:val="24"/>
          <w:szCs w:val="24"/>
        </w:rPr>
        <w:t>изик: товариство може зазнати збиткiв у разi невиконання фiнансових зобов'язань контрагентами (дебiторами).</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 керується емітент</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в своїй дiяльн</w:t>
      </w:r>
      <w:r>
        <w:rPr>
          <w:rFonts w:ascii="Times New Roman CYR" w:hAnsi="Times New Roman CYR" w:cs="Times New Roman CYR"/>
          <w:sz w:val="24"/>
          <w:szCs w:val="24"/>
        </w:rPr>
        <w:t xml:space="preserve">остi  керується власним кодексом корпоративного управлiння, який затверджено рiшенням Загальних зборiв акцiонерiв ПРАТ "Паж-Холдiнг" № 23 вiд 06.04.2012 р.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проголошує добровiльне запровадження у власну дiяльнiсть бiльш високих стандартiв корпоративної поведiнки, анiж тi, що вимагаються законодавством України. Кодекс корпоративного управлiння вiдповiдає Статуту товариства.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 час розробки Принципiв </w:t>
      </w:r>
      <w:r>
        <w:rPr>
          <w:rFonts w:ascii="Times New Roman CYR" w:hAnsi="Times New Roman CYR" w:cs="Times New Roman CYR"/>
          <w:sz w:val="24"/>
          <w:szCs w:val="24"/>
        </w:rPr>
        <w:t>(Кодексу) корпоративного управлiння ПРАТ "Паж-Холдiнг"  враховувалися положення Принципiв корпоративного управлiння України, затверджених рiшенням ДКЦПФР вiд 11 грудня 2003 року N 571 з наступними внесеними змiнами та доповненнями,  Принципiв корпоративног</w:t>
      </w:r>
      <w:r>
        <w:rPr>
          <w:rFonts w:ascii="Times New Roman CYR" w:hAnsi="Times New Roman CYR" w:cs="Times New Roman CYR"/>
          <w:sz w:val="24"/>
          <w:szCs w:val="24"/>
        </w:rPr>
        <w:t xml:space="preserve">о управлiння Органiзацiї економiчного спiвробiтництва та розвитку (OECD Principles of Corporate Governance) та iнших документiв, у яких викладенi найкращi мiжнароднi стандарти корпоративного управлiння. На практицi емiтент використовує основнi принципи та </w:t>
      </w:r>
      <w:r>
        <w:rPr>
          <w:rFonts w:ascii="Times New Roman CYR" w:hAnsi="Times New Roman CYR" w:cs="Times New Roman CYR"/>
          <w:sz w:val="24"/>
          <w:szCs w:val="24"/>
        </w:rPr>
        <w:t xml:space="preserve">стандарти, що мiстять данi нормативнi акти, будь-яких їх порушень протягом звiтного року не спостерiгалось.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Вiдповiдний  текст перебуває  у публiчному доступi на обмiнному файлi  комп'ютерної мережi товариства.  Додаткових вимог щодо публiчностi Принципiв</w:t>
      </w:r>
      <w:r>
        <w:rPr>
          <w:rFonts w:ascii="Times New Roman CYR" w:hAnsi="Times New Roman CYR" w:cs="Times New Roman CYR"/>
          <w:sz w:val="24"/>
          <w:szCs w:val="24"/>
        </w:rPr>
        <w:t xml:space="preserve"> (Кодексу) корпоративного управлiння законодавством не встановлено.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Принципи (Кодекс) корпоративного управлiння ПРАТ "Паж-Холдiнг" переглядатимуться та змiнюватимуться вiдповiдно до змiн iнвестицiйного середовища, у якому iснує компанiя, з урахуванням тог</w:t>
      </w:r>
      <w:r>
        <w:rPr>
          <w:rFonts w:ascii="Times New Roman CYR" w:hAnsi="Times New Roman CYR" w:cs="Times New Roman CYR"/>
          <w:sz w:val="24"/>
          <w:szCs w:val="24"/>
        </w:rPr>
        <w:t>о, що вдосконалення моделей корпоративного управлiння є постiйним еволюцiйним процесом.</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користується кодексом корпоративного управлiння фондової бiржi, об'єднання юридичних осiб або iншим кодексом корпоративного управлiння. Товариством не приймалося рiшення про добровiльне застосування перелiчених кодексiв. Крiм того, акцiї ПрАТ</w:t>
      </w:r>
      <w:r>
        <w:rPr>
          <w:rFonts w:ascii="Times New Roman CYR" w:hAnsi="Times New Roman CYR" w:cs="Times New Roman CYR"/>
          <w:sz w:val="24"/>
          <w:szCs w:val="24"/>
        </w:rPr>
        <w:t xml:space="preserve"> "Паж-Холдiнг" на фондових бiржах не торгуються, Товариство не є членом будь-якого об'єднання юридичних осiб. У зв'язку з цим, посилання на зазначенi в цьому пунктi кодекси не наводяться.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w:t>
      </w:r>
      <w:r>
        <w:rPr>
          <w:rFonts w:ascii="Times New Roman CYR" w:hAnsi="Times New Roman CYR" w:cs="Times New Roman CYR"/>
          <w:b/>
          <w:bCs/>
          <w:sz w:val="24"/>
          <w:szCs w:val="24"/>
        </w:rPr>
        <w:t>астосовувану понад визначені законодавством вимоги</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w:t>
      </w:r>
      <w:r>
        <w:rPr>
          <w:rFonts w:ascii="Times New Roman CYR" w:hAnsi="Times New Roman CYR" w:cs="Times New Roman CYR"/>
          <w:b/>
          <w:bCs/>
          <w:sz w:val="24"/>
          <w:szCs w:val="24"/>
        </w:rPr>
        <w:t>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w:t>
      </w:r>
      <w:r>
        <w:rPr>
          <w:rFonts w:ascii="Times New Roman CYR" w:hAnsi="Times New Roman CYR" w:cs="Times New Roman CYR"/>
          <w:b/>
          <w:bCs/>
          <w:sz w:val="24"/>
          <w:szCs w:val="24"/>
        </w:rPr>
        <w:t>ричини таких дій</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2000"/>
        <w:gridCol w:w="2000"/>
      </w:tblGrid>
      <w:tr w:rsidR="00000000" w:rsidRPr="002134D3">
        <w:tblPrEx>
          <w:tblCellMar>
            <w:top w:w="0" w:type="dxa"/>
            <w:bottom w:w="0" w:type="dxa"/>
          </w:tblCellMar>
        </w:tblPrEx>
        <w:trPr>
          <w:trHeight w:val="253"/>
        </w:trPr>
        <w:tc>
          <w:tcPr>
            <w:tcW w:w="6000" w:type="dxa"/>
            <w:gridSpan w:val="2"/>
            <w:vMerge w:val="restart"/>
            <w:tcBorders>
              <w:top w:val="single" w:sz="6" w:space="0" w:color="auto"/>
              <w:bottom w:val="nil"/>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річні</w:t>
            </w:r>
          </w:p>
        </w:tc>
        <w:tc>
          <w:tcPr>
            <w:tcW w:w="2000" w:type="dxa"/>
            <w:vMerge w:val="restart"/>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позачергові</w:t>
            </w:r>
          </w:p>
        </w:tc>
      </w:tr>
      <w:tr w:rsidR="00000000" w:rsidRPr="002134D3">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2134D3">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Дата проведення</w:t>
            </w:r>
          </w:p>
        </w:tc>
        <w:tc>
          <w:tcPr>
            <w:tcW w:w="4000" w:type="dxa"/>
            <w:gridSpan w:val="2"/>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2134D3">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Кворум зборів</w:t>
            </w:r>
          </w:p>
        </w:tc>
        <w:tc>
          <w:tcPr>
            <w:tcW w:w="4000"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Опис</w:t>
            </w:r>
          </w:p>
        </w:tc>
        <w:tc>
          <w:tcPr>
            <w:tcW w:w="8000" w:type="dxa"/>
            <w:gridSpan w:val="3"/>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rPr>
            </w:pPr>
            <w:r w:rsidRPr="002134D3">
              <w:rPr>
                <w:rFonts w:ascii="Times New Roman CYR" w:eastAsiaTheme="minorEastAsia" w:hAnsi="Times New Roman CYR" w:cs="Times New Roman CYR"/>
              </w:rPr>
              <w:tab/>
              <w:t xml:space="preserve">У 2020 роцi загальнi збори акцiонерiв не проводились. </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Реєстраційна комісія, призначена особою, що скликала загальні збори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Акціонери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Депозитарна установа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у звітному році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Національна комісія з цінних паперів та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Акціонери, які володіють у сукупності більше ніж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Підняттям карток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Бюлетенями (таємне голосування)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Підняттям рук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Реорганізація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Додатковий випуск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Унесення змін до статуту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Прийняття рішення про збільшення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Прийняття рішення про зменшення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Обрання або припинення повноважень голови та членів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Обрання або припинення повноважень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Обрання або припинення повноважень членів ревізійної комісії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Делегування додаткових повноважень наглядовій раді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Чи проводились у звітному році загальні збори акціонерів у формі заочного голосування?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Ревізійна комісія (ревізор)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голосуючих акцій товариства </w:t>
            </w:r>
          </w:p>
        </w:tc>
        <w:tc>
          <w:tcPr>
            <w:tcW w:w="3000"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Інше (зазначити)</w:t>
            </w:r>
          </w:p>
        </w:tc>
        <w:tc>
          <w:tcPr>
            <w:tcW w:w="3000"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000000" w:rsidRPr="002134D3">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b/>
                <w:bCs/>
                <w:sz w:val="24"/>
                <w:szCs w:val="24"/>
              </w:rPr>
              <w:t>У разі скликання, але непроведення 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000000" w:rsidRPr="002134D3">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b/>
                <w:bCs/>
                <w:sz w:val="24"/>
                <w:szCs w:val="24"/>
              </w:rPr>
              <w:t>У разі скликання, але непроведення позачергових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4) інформація про наглядову раду та виконавчий орган емітента</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Склад наглядової ради (за наявності) </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1600"/>
        <w:gridCol w:w="1500"/>
        <w:gridCol w:w="4900"/>
      </w:tblGrid>
      <w:tr w:rsidR="00000000" w:rsidRPr="002134D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2134D3">
              <w:rPr>
                <w:rFonts w:ascii="Times New Roman CYR" w:eastAsiaTheme="minorEastAsia" w:hAnsi="Times New Roman CYR" w:cs="Times New Roman CYR"/>
                <w:b/>
                <w:bCs/>
                <w:sz w:val="24"/>
                <w:szCs w:val="24"/>
              </w:rPr>
              <w:t>Персональний склад наглядової ради</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2134D3">
              <w:rPr>
                <w:rFonts w:ascii="Times New Roman CYR" w:eastAsiaTheme="minorEastAsia" w:hAnsi="Times New Roman CYR" w:cs="Times New Roman CYR"/>
                <w:b/>
                <w:bCs/>
                <w:sz w:val="24"/>
                <w:szCs w:val="24"/>
              </w:rPr>
              <w:t>Незалежний член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2134D3">
              <w:rPr>
                <w:rFonts w:ascii="Times New Roman CYR" w:eastAsiaTheme="minorEastAsia" w:hAnsi="Times New Roman CYR" w:cs="Times New Roman CYR"/>
                <w:b/>
                <w:bCs/>
                <w:sz w:val="24"/>
                <w:szCs w:val="24"/>
              </w:rPr>
              <w:t>Залежний член наглядової ради</w:t>
            </w:r>
          </w:p>
        </w:tc>
        <w:tc>
          <w:tcPr>
            <w:tcW w:w="49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b/>
                <w:bCs/>
                <w:sz w:val="24"/>
                <w:szCs w:val="24"/>
              </w:rPr>
              <w:t>Функціональні обов'язки члена наглядової ради</w:t>
            </w:r>
          </w:p>
        </w:tc>
      </w:tr>
      <w:tr w:rsidR="00000000" w:rsidRPr="002134D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w:t>
            </w:r>
          </w:p>
        </w:tc>
        <w:tc>
          <w:tcPr>
            <w:tcW w:w="16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c>
          <w:tcPr>
            <w:tcW w:w="49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Наглядова рада не створена в Товариствi, тому така iнформацiя не наводиться. Повноваження наглядової Ради Здiйснюються Загальними зборами акцiонерiв. </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b/>
                <w:bCs/>
                <w:sz w:val="24"/>
                <w:szCs w:val="24"/>
              </w:rPr>
              <w:t>Чи проведені засідання наглядової ради, загальний опис прийнятих на них рішень; 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2000"/>
        <w:gridCol w:w="2000"/>
        <w:gridCol w:w="3000"/>
      </w:tblGrid>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3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Персональний склад комітетів</w:t>
            </w:r>
          </w:p>
        </w:tc>
      </w:tr>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 питань аудиту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 питань призначень</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 винагород</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Інше (зазначити)</w:t>
            </w:r>
          </w:p>
        </w:tc>
        <w:tc>
          <w:tcPr>
            <w:tcW w:w="4000" w:type="dxa"/>
            <w:gridSpan w:val="2"/>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3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b/>
                <w:bCs/>
                <w:sz w:val="24"/>
                <w:szCs w:val="24"/>
              </w:rPr>
              <w:t>Чи проведені засідання комітетів наглядової ради, загальний опис прийнятих на них рішень</w:t>
            </w:r>
          </w:p>
        </w:tc>
        <w:tc>
          <w:tcPr>
            <w:tcW w:w="7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b/>
                <w:bCs/>
                <w:sz w:val="24"/>
                <w:szCs w:val="24"/>
              </w:rPr>
              <w:t>У разі проведення оцінки роботи комітетів зазначається інформація щодо їх компетентності та ефективності</w:t>
            </w:r>
          </w:p>
        </w:tc>
        <w:tc>
          <w:tcPr>
            <w:tcW w:w="7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діяльність наглядової ради та оцінка її роботи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b/>
                <w:bCs/>
                <w:sz w:val="24"/>
                <w:szCs w:val="24"/>
              </w:rPr>
              <w:t>Оцінка роботи наглядової ради</w:t>
            </w:r>
          </w:p>
        </w:tc>
        <w:tc>
          <w:tcPr>
            <w:tcW w:w="7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Галузеві знання і досвід роботи в галузі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Знання у сфері фінансів і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Особисті якості (чесність, відповідальність)</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Відсутність конфлікту інтересів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Граничний вік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Відсутні будь-які вимоги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Інше (зазначити)</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Винагорода є фіксованою сумою</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Винагорода є відсотком від чистого прибутку або збільшення ринкової вартості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Винагорода виплачується у вигляді цінних паперів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Члени наглядової ради не отримують винагороди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Склад виконавчого органу</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2134D3">
              <w:rPr>
                <w:rFonts w:ascii="Times New Roman CYR" w:eastAsiaTheme="minorEastAsia" w:hAnsi="Times New Roman CYR" w:cs="Times New Roman CYR"/>
                <w:b/>
                <w:bCs/>
                <w:sz w:val="24"/>
                <w:szCs w:val="24"/>
              </w:rPr>
              <w:t>Персональний склад виконавчого органу</w:t>
            </w:r>
          </w:p>
        </w:tc>
        <w:tc>
          <w:tcPr>
            <w:tcW w:w="7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b/>
                <w:bCs/>
                <w:sz w:val="24"/>
                <w:szCs w:val="24"/>
              </w:rPr>
              <w:t>Функціональні обов'язки члена виконавчого органу</w:t>
            </w:r>
          </w:p>
        </w:tc>
      </w:tr>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Вiдповiдно до Статуту одноосiбним виконавчим органом емiтента є правлiння у складi голови правлiння Переходько Юрiй Анатолiйович. Кiлькiсний, персональний склад виконавчого органу </w:t>
            </w:r>
            <w:r w:rsidRPr="002134D3">
              <w:rPr>
                <w:rFonts w:ascii="Times New Roman CYR" w:eastAsiaTheme="minorEastAsia" w:hAnsi="Times New Roman CYR" w:cs="Times New Roman CYR"/>
                <w:sz w:val="24"/>
                <w:szCs w:val="24"/>
              </w:rPr>
              <w:lastRenderedPageBreak/>
              <w:t>визначний рiшенням Загальних зборiв акцiонерiв  № 30 вiд 19.03.2019 року.</w:t>
            </w:r>
          </w:p>
        </w:tc>
        <w:tc>
          <w:tcPr>
            <w:tcW w:w="7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lastRenderedPageBreak/>
              <w:t xml:space="preserve"> З</w:t>
            </w:r>
            <w:r w:rsidRPr="002134D3">
              <w:rPr>
                <w:rFonts w:ascii="Times New Roman CYR" w:eastAsiaTheme="minorEastAsia" w:hAnsi="Times New Roman CYR" w:cs="Times New Roman CYR"/>
                <w:sz w:val="24"/>
                <w:szCs w:val="24"/>
              </w:rPr>
              <w:t>дiйснює керiвництво дiяльнiстю товариства, без доручення представляє товариство.</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b/>
                <w:bCs/>
                <w:sz w:val="24"/>
                <w:szCs w:val="24"/>
              </w:rPr>
              <w:t>Чи проведені засідання виконавчого органу: загальний опис прийнятих на них рішень; 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Протягом звi</w:t>
            </w:r>
            <w:r w:rsidRPr="002134D3">
              <w:rPr>
                <w:rFonts w:ascii="Times New Roman CYR" w:eastAsiaTheme="minorEastAsia" w:hAnsi="Times New Roman CYR" w:cs="Times New Roman CYR"/>
                <w:sz w:val="24"/>
                <w:szCs w:val="24"/>
              </w:rPr>
              <w:t xml:space="preserve">тного року голова правлiння видав один  наказ, згiдно з якими прийнято рiшення щодо звiльнення працiвника.  </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b/>
                <w:bCs/>
                <w:sz w:val="24"/>
                <w:szCs w:val="24"/>
              </w:rPr>
              <w:t>Оцінка роботи виконавчого органу</w:t>
            </w:r>
          </w:p>
        </w:tc>
        <w:tc>
          <w:tcPr>
            <w:tcW w:w="7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Примітки</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Слу</w:t>
      </w:r>
      <w:r>
        <w:rPr>
          <w:rFonts w:ascii="Times New Roman CYR" w:hAnsi="Times New Roman CYR" w:cs="Times New Roman CYR"/>
          <w:sz w:val="24"/>
          <w:szCs w:val="24"/>
        </w:rPr>
        <w:t>жби з внутрiшнього контролю та управлiння ризиками не створено. Менеджмент приймає рiшення з мiнiмiзацiї ризикiв, спираючись на власнi знання та досвiд, та застосовуючи наявнi ресурси.  При здiйсненнi внутрiшнього контролю використовуються рiзнi методи, во</w:t>
      </w:r>
      <w:r>
        <w:rPr>
          <w:rFonts w:ascii="Times New Roman CYR" w:hAnsi="Times New Roman CYR" w:cs="Times New Roman CYR"/>
          <w:sz w:val="24"/>
          <w:szCs w:val="24"/>
        </w:rPr>
        <w:t>ни включають в себе такi елементи, як:</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бухгалтерський фiнансовий облiк (iнвентаризацiя i документацiя, рахунки i подвiйний запис);</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бухгалтерський управлiнський облiк (розподiл обов'язкiв, нормування витрат);</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Всi перерахованi ви</w:t>
      </w:r>
      <w:r>
        <w:rPr>
          <w:rFonts w:ascii="Times New Roman CYR" w:hAnsi="Times New Roman CYR" w:cs="Times New Roman CYR"/>
          <w:sz w:val="24"/>
          <w:szCs w:val="24"/>
        </w:rPr>
        <w:t>ще методи становлять єдину систему i використовуються в цiлях управлiння пiдприємством. Метою управлiння ризиками є їхня мiнiмiзацiя або мiнiмiзацiя їхнiх наслiдкiв. Наражання на фiнансовi ризики виникає в процесi звичайної дiяльностi Товариства.</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ств</w:t>
      </w:r>
      <w:r>
        <w:rPr>
          <w:rFonts w:ascii="Times New Roman CYR" w:hAnsi="Times New Roman CYR" w:cs="Times New Roman CYR"/>
          <w:b/>
          <w:bCs/>
          <w:sz w:val="24"/>
          <w:szCs w:val="24"/>
        </w:rPr>
        <w:t xml:space="preserve">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Pr>
          <w:rFonts w:ascii="Times New Roman CYR" w:hAnsi="Times New Roman CYR" w:cs="Times New Roman CYR"/>
          <w:sz w:val="24"/>
          <w:szCs w:val="24"/>
          <w:u w:val="single"/>
        </w:rPr>
        <w:t>ні</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0</w:t>
      </w:r>
      <w:r>
        <w:rPr>
          <w:rFonts w:ascii="Times New Roman CYR" w:hAnsi="Times New Roman CYR" w:cs="Times New Roman CYR"/>
          <w:b/>
          <w:bCs/>
          <w:sz w:val="24"/>
          <w:szCs w:val="24"/>
        </w:rPr>
        <w:t xml:space="preserve"> осіб.</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Скіль</w:t>
      </w:r>
      <w:r>
        <w:rPr>
          <w:rFonts w:ascii="Times New Roman CYR" w:hAnsi="Times New Roman CYR" w:cs="Times New Roman CYR"/>
          <w:b/>
          <w:bCs/>
          <w:sz w:val="24"/>
          <w:szCs w:val="24"/>
        </w:rPr>
        <w:t xml:space="preserve">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sz w:val="24"/>
          <w:szCs w:val="24"/>
          <w:u w:val="single"/>
        </w:rPr>
        <w:t>0</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Відповідно до статуту вашого акціонерного товариства, до компетенції якого з органів </w:t>
      </w:r>
      <w:r>
        <w:rPr>
          <w:rFonts w:ascii="Times New Roman CYR" w:hAnsi="Times New Roman CYR" w:cs="Times New Roman CYR"/>
          <w:b/>
          <w:bCs/>
          <w:sz w:val="24"/>
          <w:szCs w:val="24"/>
        </w:rPr>
        <w:lastRenderedPageBreak/>
        <w:t>(загальних зборів акціонерів, наглядової ради чи виконавчого орган</w:t>
      </w:r>
      <w:r>
        <w:rPr>
          <w:rFonts w:ascii="Times New Roman CYR" w:hAnsi="Times New Roman CYR" w:cs="Times New Roman CYR"/>
          <w:b/>
          <w:bCs/>
          <w:sz w:val="24"/>
          <w:szCs w:val="24"/>
        </w:rPr>
        <w:t>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884"/>
        <w:gridCol w:w="1057"/>
        <w:gridCol w:w="1232"/>
        <w:gridCol w:w="1155"/>
        <w:gridCol w:w="1672"/>
      </w:tblGrid>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Виконавчий орган</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Не належить до компетенції жодного органу</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Прийняття рішення про додаткову емісію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так</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містить статут або внутрішні документи акціо</w:t>
      </w:r>
      <w:r>
        <w:rPr>
          <w:rFonts w:ascii="Times New Roman CYR" w:hAnsi="Times New Roman CYR" w:cs="Times New Roman CYR"/>
          <w:b/>
          <w:bCs/>
          <w:sz w:val="24"/>
          <w:szCs w:val="24"/>
        </w:rPr>
        <w:t xml:space="preserve">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sz w:val="24"/>
          <w:szCs w:val="24"/>
          <w:u w:val="single"/>
        </w:rPr>
        <w:t>ні</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w:t>
      </w:r>
      <w:r>
        <w:rPr>
          <w:rFonts w:ascii="Times New Roman CYR" w:hAnsi="Times New Roman CYR" w:cs="Times New Roman CYR"/>
          <w:b/>
          <w:bCs/>
          <w:sz w:val="24"/>
          <w:szCs w:val="24"/>
        </w:rPr>
        <w:t>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Положення про 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Положення про наглядову раду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Положення про 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Положення про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Положення про ревізійну комісію (або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lastRenderedPageBreak/>
              <w:t>Положення про порядок розподілу прибутку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1500"/>
        <w:gridCol w:w="2000"/>
        <w:gridCol w:w="1500"/>
        <w:gridCol w:w="1000"/>
        <w:gridCol w:w="1500"/>
      </w:tblGrid>
      <w:tr w:rsidR="00000000" w:rsidRPr="002134D3">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Інформація про діяльність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Інформація розповсюджується на загальних зборах</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w:t>
            </w:r>
            <w:r w:rsidRPr="002134D3">
              <w:rPr>
                <w:rFonts w:ascii="Times New Roman CYR" w:eastAsiaTheme="minorEastAsia" w:hAnsi="Times New Roman CYR" w:cs="Times New Roman CYR"/>
                <w:sz w:val="24"/>
                <w:szCs w:val="24"/>
              </w:rPr>
              <w:t>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Документи надаються для ознайомлення безпосередньо в акціонерному товаристві</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Копії документів надаються на запит акціонера</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Інформація розміщується на власному веб-сайті акціонерного товариства</w:t>
            </w:r>
          </w:p>
        </w:tc>
      </w:tr>
      <w:tr w:rsidR="00000000" w:rsidRPr="002134D3">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Фінансова звітність, результати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r>
      <w:tr w:rsidR="00000000" w:rsidRPr="002134D3">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Інформація про акціонерів, які володіють 5 та більше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r>
      <w:tr w:rsidR="00000000" w:rsidRPr="002134D3">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Інформація про склад органів управління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r>
      <w:tr w:rsidR="00000000" w:rsidRPr="002134D3">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Протоколи загальних зборів акціонерів після їх проведення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Розмір винагороди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ні</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Не проводились взагалі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lastRenderedPageBreak/>
              <w:t>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Частіше ніж 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4500"/>
        <w:gridCol w:w="1500"/>
        <w:gridCol w:w="1500"/>
      </w:tblGrid>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4500"/>
        <w:gridCol w:w="1500"/>
        <w:gridCol w:w="1500"/>
      </w:tblGrid>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Ні</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 власної ініціативи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За дорученням загальних зборів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За дорученням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За зверненням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На вимогу акціонерів, які в сукупності володіють понад та більше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X</w:t>
            </w:r>
          </w:p>
        </w:tc>
      </w:tr>
      <w:tr w:rsidR="00000000" w:rsidRPr="002134D3">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892"/>
        <w:gridCol w:w="4000"/>
        <w:gridCol w:w="3000"/>
        <w:gridCol w:w="2000"/>
      </w:tblGrid>
      <w:tr w:rsidR="00000000" w:rsidRPr="002134D3">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2134D3">
              <w:rPr>
                <w:rFonts w:ascii="Times New Roman CYR" w:eastAsiaTheme="minorEastAsia"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2134D3">
              <w:rPr>
                <w:rFonts w:ascii="Times New Roman CYR" w:eastAsiaTheme="minorEastAsia" w:hAnsi="Times New Roman CYR" w:cs="Times New Roman CYR"/>
                <w:b/>
                <w:bCs/>
                <w:sz w:val="24"/>
                <w:szCs w:val="24"/>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2134D3">
              <w:rPr>
                <w:rFonts w:ascii="Times New Roman CYR" w:eastAsiaTheme="minorEastAsia" w:hAnsi="Times New Roman CYR" w:cs="Times New Roman CYR"/>
                <w:b/>
                <w:bCs/>
                <w:sz w:val="24"/>
                <w:szCs w:val="24"/>
              </w:rPr>
              <w:t>Ідентифікаційний код згідно з Єдиним державним реєстром юридичних осіб, фізичних осіб - під</w:t>
            </w:r>
            <w:r w:rsidRPr="002134D3">
              <w:rPr>
                <w:rFonts w:ascii="Times New Roman CYR" w:eastAsiaTheme="minorEastAsia" w:hAnsi="Times New Roman CYR" w:cs="Times New Roman CYR"/>
                <w:b/>
                <w:bCs/>
                <w:sz w:val="24"/>
                <w:szCs w:val="24"/>
              </w:rPr>
              <w:t>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w:t>
            </w:r>
            <w:r w:rsidRPr="002134D3">
              <w:rPr>
                <w:rFonts w:ascii="Times New Roman CYR" w:eastAsiaTheme="minorEastAsia" w:hAnsi="Times New Roman CYR" w:cs="Times New Roman CYR"/>
                <w:b/>
                <w:bCs/>
                <w:sz w:val="24"/>
                <w:szCs w:val="24"/>
              </w:rPr>
              <w:t>зидента)</w:t>
            </w:r>
          </w:p>
        </w:tc>
        <w:tc>
          <w:tcPr>
            <w:tcW w:w="2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2134D3">
              <w:rPr>
                <w:rFonts w:ascii="Times New Roman CYR" w:eastAsiaTheme="minorEastAsia" w:hAnsi="Times New Roman CYR" w:cs="Times New Roman CYR"/>
                <w:b/>
                <w:bCs/>
                <w:sz w:val="24"/>
                <w:szCs w:val="24"/>
              </w:rPr>
              <w:t>Розмір частки акціонера (власника) (у відсотках до статутного капіталу)</w:t>
            </w:r>
          </w:p>
        </w:tc>
      </w:tr>
      <w:tr w:rsidR="00000000" w:rsidRPr="002134D3">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w:t>
            </w:r>
          </w:p>
        </w:tc>
        <w:tc>
          <w:tcPr>
            <w:tcW w:w="4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Переходько Юрiй Анатолiйович</w:t>
            </w:r>
          </w:p>
        </w:tc>
        <w:tc>
          <w:tcPr>
            <w:tcW w:w="3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75</w:t>
            </w:r>
          </w:p>
        </w:tc>
      </w:tr>
      <w:tr w:rsidR="00000000" w:rsidRPr="002134D3">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2</w:t>
            </w:r>
          </w:p>
        </w:tc>
        <w:tc>
          <w:tcPr>
            <w:tcW w:w="4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Переходько Галина Петрiвна</w:t>
            </w:r>
          </w:p>
        </w:tc>
        <w:tc>
          <w:tcPr>
            <w:tcW w:w="3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10</w:t>
            </w:r>
          </w:p>
        </w:tc>
      </w:tr>
      <w:tr w:rsidR="00000000" w:rsidRPr="002134D3">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3</w:t>
            </w:r>
          </w:p>
        </w:tc>
        <w:tc>
          <w:tcPr>
            <w:tcW w:w="4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Вержбицька Свiтлана Володимирiвна</w:t>
            </w:r>
          </w:p>
        </w:tc>
        <w:tc>
          <w:tcPr>
            <w:tcW w:w="3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5</w:t>
            </w:r>
          </w:p>
        </w:tc>
      </w:tr>
      <w:tr w:rsidR="00000000" w:rsidRPr="002134D3">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4</w:t>
            </w:r>
          </w:p>
        </w:tc>
        <w:tc>
          <w:tcPr>
            <w:tcW w:w="4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Железняк Володимир Григорович</w:t>
            </w:r>
          </w:p>
        </w:tc>
        <w:tc>
          <w:tcPr>
            <w:tcW w:w="3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5</w:t>
            </w:r>
          </w:p>
        </w:tc>
      </w:tr>
      <w:tr w:rsidR="00000000" w:rsidRPr="002134D3">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5</w:t>
            </w:r>
          </w:p>
        </w:tc>
        <w:tc>
          <w:tcPr>
            <w:tcW w:w="4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Мельничук Вiктор Миколайович</w:t>
            </w:r>
          </w:p>
        </w:tc>
        <w:tc>
          <w:tcPr>
            <w:tcW w:w="3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5</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7) інформація про будь-які обмеження прав участі та голосування акціонерів (учасників) на загальних зборах емітента</w:t>
      </w:r>
    </w:p>
    <w:p w:rsidR="00000000" w:rsidRDefault="002134D3">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1892"/>
        <w:gridCol w:w="2000"/>
        <w:gridCol w:w="4000"/>
        <w:gridCol w:w="2000"/>
      </w:tblGrid>
      <w:tr w:rsidR="00000000" w:rsidRPr="002134D3">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2134D3">
              <w:rPr>
                <w:rFonts w:ascii="Times New Roman CYR" w:eastAsiaTheme="minorEastAsia"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2134D3">
              <w:rPr>
                <w:rFonts w:ascii="Times New Roman CYR" w:eastAsiaTheme="minorEastAsia"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2134D3">
              <w:rPr>
                <w:rFonts w:ascii="Times New Roman CYR" w:eastAsiaTheme="minorEastAsia"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2134D3">
              <w:rPr>
                <w:rFonts w:ascii="Times New Roman CYR" w:eastAsiaTheme="minorEastAsia" w:hAnsi="Times New Roman CYR" w:cs="Times New Roman CYR"/>
                <w:b/>
                <w:bCs/>
                <w:sz w:val="24"/>
                <w:szCs w:val="24"/>
              </w:rPr>
              <w:t>Дата виникнення обмеження</w:t>
            </w:r>
          </w:p>
        </w:tc>
      </w:tr>
      <w:tr w:rsidR="00000000" w:rsidRPr="002134D3">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1 080</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162</w:t>
            </w:r>
          </w:p>
        </w:tc>
        <w:tc>
          <w:tcPr>
            <w:tcW w:w="4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Не активованi рахунки в цiнних паперах.</w:t>
            </w:r>
          </w:p>
        </w:tc>
        <w:tc>
          <w:tcPr>
            <w:tcW w:w="2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000000" w:rsidRPr="002134D3">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Опис</w:t>
            </w:r>
          </w:p>
        </w:tc>
        <w:tc>
          <w:tcPr>
            <w:tcW w:w="8000" w:type="dxa"/>
            <w:gridSpan w:val="3"/>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У голосуваннi на загаль</w:t>
            </w:r>
            <w:r w:rsidRPr="002134D3">
              <w:rPr>
                <w:rFonts w:ascii="Times New Roman CYR" w:eastAsiaTheme="minorEastAsia" w:hAnsi="Times New Roman CYR" w:cs="Times New Roman CYR"/>
                <w:sz w:val="24"/>
                <w:szCs w:val="24"/>
              </w:rPr>
              <w:t xml:space="preserve">них зборах акцiонерiв мають право акцiонери, якi є власниками голосуючих акцiй та якi вiдповiдно до чинного законодавства здiйснили вiдповiднi дiї щодо вiдкриття рахунку в цiнних паперах у депозитарнiй установi та зарахування акцiй на свiй рахунок.  Права </w:t>
            </w:r>
            <w:r w:rsidRPr="002134D3">
              <w:rPr>
                <w:rFonts w:ascii="Times New Roman CYR" w:eastAsiaTheme="minorEastAsia" w:hAnsi="Times New Roman CYR" w:cs="Times New Roman CYR"/>
                <w:sz w:val="24"/>
                <w:szCs w:val="24"/>
              </w:rPr>
              <w:t>участi та голосування  акцiонерiв (учасникiв)  Переходька Ю.А. та Переходько Г.П. на загальних зборах емiтента не обмеженi, оскiльки цi акцiонери товариства  вiдкрили у депозитарнiй установi зберiгача  рахунки у цiнних паперах,  на якi зараховано акцiї, та</w:t>
            </w:r>
            <w:r w:rsidRPr="002134D3">
              <w:rPr>
                <w:rFonts w:ascii="Times New Roman CYR" w:eastAsiaTheme="minorEastAsia" w:hAnsi="Times New Roman CYR" w:cs="Times New Roman CYR"/>
                <w:sz w:val="24"/>
                <w:szCs w:val="24"/>
              </w:rPr>
              <w:t xml:space="preserve"> уклали Договори про їх обслуговування.  </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У акцiонерiв, якi не вiдкрили рахунки в цiнних паперах,  право голосу за акцiями обмежено  вiдповiдно до Закону України "Про депозитарну систему України" вiд 06.07.2012 р. № 5178-VI , згiдно якого у разi, якщо влас</w:t>
            </w:r>
            <w:r w:rsidRPr="002134D3">
              <w:rPr>
                <w:rFonts w:ascii="Times New Roman CYR" w:eastAsiaTheme="minorEastAsia" w:hAnsi="Times New Roman CYR" w:cs="Times New Roman CYR"/>
                <w:sz w:val="24"/>
                <w:szCs w:val="24"/>
              </w:rPr>
              <w:t>ник цiнних паперiв протягом одного року з дня набрання чинностi цим Законом не уклав з обраною емiтентом депозитарною установою договору про обслуговування рахунка в цiнних паперах вiд власного iменi, цiннi папери такого власника (якi дають право на участь</w:t>
            </w:r>
            <w:r w:rsidRPr="002134D3">
              <w:rPr>
                <w:rFonts w:ascii="Times New Roman CYR" w:eastAsiaTheme="minorEastAsia" w:hAnsi="Times New Roman CYR" w:cs="Times New Roman CYR"/>
                <w:sz w:val="24"/>
                <w:szCs w:val="24"/>
              </w:rPr>
              <w:t xml:space="preserve"> в органах емiтента) не враховуються при визначеннi кворуму та при голосуваннi в органах емiтента. Тому акцiонери Вержбицька С.В., Железняк В.Г., Мельничук В.М. обмеженi на участь у голосуваннi, оскiльки вони  не заключили договору з депозитарною установою</w:t>
            </w:r>
            <w:r w:rsidRPr="002134D3">
              <w:rPr>
                <w:rFonts w:ascii="Times New Roman CYR" w:eastAsiaTheme="minorEastAsia" w:hAnsi="Times New Roman CYR" w:cs="Times New Roman CYR"/>
                <w:sz w:val="24"/>
                <w:szCs w:val="24"/>
              </w:rPr>
              <w:t xml:space="preserve"> на обслуговування рахунку власних цiнних паперiв не мають права голосу на Загальних зборах Товариства. </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2134D3">
              <w:rPr>
                <w:rFonts w:ascii="Times New Roman CYR" w:eastAsiaTheme="minorEastAsia" w:hAnsi="Times New Roman CYR" w:cs="Times New Roman CYR"/>
                <w:sz w:val="24"/>
                <w:szCs w:val="24"/>
              </w:rPr>
              <w:t xml:space="preserve">Iнших обмежень прав участi та голосування акцiонерiв на Загальних зборах акцiонерiв Товариства немає. </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8) порядок призначення та звільнення посадових осіб емітента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Призначення та звiльнення Директора (Голови правлiння) Товариства.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статуту товариства, посадовою особою  емiтента є  голова правлiння, призначення та звiльнення якого здiйснюються за рiш</w:t>
      </w:r>
      <w:r>
        <w:rPr>
          <w:rFonts w:ascii="Times New Roman CYR" w:hAnsi="Times New Roman CYR" w:cs="Times New Roman CYR"/>
          <w:sz w:val="24"/>
          <w:szCs w:val="24"/>
        </w:rPr>
        <w:t>енням Загальних зборiв акцiонерiв.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Призначення та звiльнення Корпоративного секретаря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Корпоративний секретар не обирався, тому така iнформацiя не наводиться.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Призначення та звiльнення Наглядової ради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не створювалась, оскiльки її створ</w:t>
      </w:r>
      <w:r>
        <w:rPr>
          <w:rFonts w:ascii="Times New Roman CYR" w:hAnsi="Times New Roman CYR" w:cs="Times New Roman CYR"/>
          <w:sz w:val="24"/>
          <w:szCs w:val="24"/>
        </w:rPr>
        <w:t xml:space="preserve">ення не є обов'язковим  для приватних акцiонерних товариств, якi нараховують  менше 10 акцiонерiв,  тому така iнформацiя не наводиться.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 Призначення та звiльнення Ревiзiйної комiсiї (Ревiзора)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ст. 73 ЗУ "Про акцiонернi товариства" не встан</w:t>
      </w:r>
      <w:r>
        <w:rPr>
          <w:rFonts w:ascii="Times New Roman CYR" w:hAnsi="Times New Roman CYR" w:cs="Times New Roman CYR"/>
          <w:sz w:val="24"/>
          <w:szCs w:val="24"/>
        </w:rPr>
        <w:t>овлений обов'язок для приватних акцiонерних товариств щодо створення та дiяльностi ревiзiйної  комiсiї (ревiзора). Ревiзор припинив свої повноваження згiдно протоколу Загальних зборiв акцiонерiв №30 вiд 19.03.2019 р.</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w:t>
      </w:r>
      <w:r>
        <w:rPr>
          <w:rFonts w:ascii="Times New Roman CYR" w:hAnsi="Times New Roman CYR" w:cs="Times New Roman CYR"/>
          <w:b/>
          <w:bCs/>
          <w:sz w:val="24"/>
          <w:szCs w:val="24"/>
        </w:rPr>
        <w:t>та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o</w:t>
      </w:r>
      <w:r>
        <w:rPr>
          <w:rFonts w:ascii="Times New Roman CYR" w:hAnsi="Times New Roman CYR" w:cs="Times New Roman CYR"/>
          <w:sz w:val="24"/>
          <w:szCs w:val="24"/>
        </w:rPr>
        <w:tab/>
        <w:t xml:space="preserve">Повноваження Наглядової ради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створена в Товариствi, тому така iнформацiя не наводиться. Повноваження наглядової Ради Здiйснюються Загальними зборами акцiонерiв.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w:t>
      </w:r>
      <w:r>
        <w:rPr>
          <w:rFonts w:ascii="Times New Roman CYR" w:hAnsi="Times New Roman CYR" w:cs="Times New Roman CYR"/>
          <w:sz w:val="24"/>
          <w:szCs w:val="24"/>
        </w:rPr>
        <w:tab/>
        <w:t xml:space="preserve">Повноваження Ревiзiйної комiсiї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(Ревiзор) не обрана в Товариствi, тому така iнформацiя не наводиться.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w:t>
      </w:r>
      <w:r>
        <w:rPr>
          <w:rFonts w:ascii="Times New Roman CYR" w:hAnsi="Times New Roman CYR" w:cs="Times New Roman CYR"/>
          <w:sz w:val="24"/>
          <w:szCs w:val="24"/>
        </w:rPr>
        <w:tab/>
        <w:t>Повноваження голови 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посадових осiб визначенi Статутом товариства а також Положенням про правлiння, договорами, що укладаються з посадовими осо</w:t>
      </w:r>
      <w:r>
        <w:rPr>
          <w:rFonts w:ascii="Times New Roman CYR" w:hAnsi="Times New Roman CYR" w:cs="Times New Roman CYR"/>
          <w:sz w:val="24"/>
          <w:szCs w:val="24"/>
        </w:rPr>
        <w:t>бами на виконання поставлених завдань i обов'язкiв.  Такi договори вiд iменi Товариства пiдписуються головою правлiння товариства чи iншою уповноваженою Загальними Зборами особою на iнших умовах, що затверджуються Загальними Зборами.</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Правлiння є одноосiбн</w:t>
      </w:r>
      <w:r>
        <w:rPr>
          <w:rFonts w:ascii="Times New Roman CYR" w:hAnsi="Times New Roman CYR" w:cs="Times New Roman CYR"/>
          <w:sz w:val="24"/>
          <w:szCs w:val="24"/>
        </w:rPr>
        <w:t>им  виконавчим органом, який представляє Голова правлiння -  посадова особа, яка несе вiдповiдальнiсть за поточну дiяльнiсть та управлiння Товариством, та контролює таку поточну дiяльнiсть та управлiння Товариством в межах, визначених Статутом. Повноваженн</w:t>
      </w:r>
      <w:r>
        <w:rPr>
          <w:rFonts w:ascii="Times New Roman CYR" w:hAnsi="Times New Roman CYR" w:cs="Times New Roman CYR"/>
          <w:sz w:val="24"/>
          <w:szCs w:val="24"/>
        </w:rPr>
        <w:t>я голови правлiння визначенi Статутом.</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компетенцiї Правлiння належить вирiшення всiх питань, пов'язаних з керiвництвом поточною дiяльнiстю Товариства, крiм питань, що належать до виключної компетенцiї Загальних Зборiв.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виключної компетенцiї Правлiн</w:t>
      </w:r>
      <w:r>
        <w:rPr>
          <w:rFonts w:ascii="Times New Roman CYR" w:hAnsi="Times New Roman CYR" w:cs="Times New Roman CYR"/>
          <w:sz w:val="24"/>
          <w:szCs w:val="24"/>
        </w:rPr>
        <w:t>ня належить:</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w:t>
      </w:r>
      <w:r>
        <w:rPr>
          <w:rFonts w:ascii="Times New Roman CYR" w:hAnsi="Times New Roman CYR" w:cs="Times New Roman CYR"/>
          <w:sz w:val="24"/>
          <w:szCs w:val="24"/>
        </w:rPr>
        <w:tab/>
        <w:t>прийняття рiшення про скликання  чергових i позачергових Загальних зборiв акцiонерiв у випадках визначених цим Статутом та формування проекту порядку денного таких зборiв, затвердження порядку денного;</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b)</w:t>
      </w:r>
      <w:r>
        <w:rPr>
          <w:rFonts w:ascii="Times New Roman CYR" w:hAnsi="Times New Roman CYR" w:cs="Times New Roman CYR"/>
          <w:sz w:val="24"/>
          <w:szCs w:val="24"/>
        </w:rPr>
        <w:tab/>
        <w:t xml:space="preserve">визначення дати складання перелiку </w:t>
      </w:r>
      <w:r>
        <w:rPr>
          <w:rFonts w:ascii="Times New Roman CYR" w:hAnsi="Times New Roman CYR" w:cs="Times New Roman CYR"/>
          <w:sz w:val="24"/>
          <w:szCs w:val="24"/>
        </w:rPr>
        <w:t xml:space="preserve">акцiонерiв, якi мають бути повiдомленi про проведення загальних зборiв;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w:t>
      </w:r>
      <w:r>
        <w:rPr>
          <w:rFonts w:ascii="Times New Roman CYR" w:hAnsi="Times New Roman CYR" w:cs="Times New Roman CYR"/>
          <w:sz w:val="24"/>
          <w:szCs w:val="24"/>
        </w:rPr>
        <w:tab/>
        <w:t>прийняття рiшення про використання додаткових фiнансових ресурсiв Товариства, отриманих за рахунок накопичення нерозподiленого прибутку (коштiв резервного фонду);</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d)</w:t>
      </w:r>
      <w:r>
        <w:rPr>
          <w:rFonts w:ascii="Times New Roman CYR" w:hAnsi="Times New Roman CYR" w:cs="Times New Roman CYR"/>
          <w:sz w:val="24"/>
          <w:szCs w:val="24"/>
        </w:rPr>
        <w:tab/>
        <w:t>затвердження п</w:t>
      </w:r>
      <w:r>
        <w:rPr>
          <w:rFonts w:ascii="Times New Roman CYR" w:hAnsi="Times New Roman CYR" w:cs="Times New Roman CYR"/>
          <w:sz w:val="24"/>
          <w:szCs w:val="24"/>
        </w:rPr>
        <w:t>роектiв рiчного бюджету, програм фiнансово-господарської дiяльностi Товариства та здiйснення контролю за їх реалiзацiєю;</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e)</w:t>
      </w:r>
      <w:r>
        <w:rPr>
          <w:rFonts w:ascii="Times New Roman CYR" w:hAnsi="Times New Roman CYR" w:cs="Times New Roman CYR"/>
          <w:sz w:val="24"/>
          <w:szCs w:val="24"/>
        </w:rPr>
        <w:tab/>
        <w:t>затвердження iнструкцiй та положень про роботу структурних пiдроздiлiв Товариства;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f)</w:t>
      </w:r>
      <w:r>
        <w:rPr>
          <w:rFonts w:ascii="Times New Roman CYR" w:hAnsi="Times New Roman CYR" w:cs="Times New Roman CYR"/>
          <w:sz w:val="24"/>
          <w:szCs w:val="24"/>
        </w:rPr>
        <w:tab/>
        <w:t xml:space="preserve"> розгляд та затвердження квартальних звiтiв пр</w:t>
      </w:r>
      <w:r>
        <w:rPr>
          <w:rFonts w:ascii="Times New Roman CYR" w:hAnsi="Times New Roman CYR" w:cs="Times New Roman CYR"/>
          <w:sz w:val="24"/>
          <w:szCs w:val="24"/>
        </w:rPr>
        <w:t>о дiяльнiсть Товариства, прийняття рiшень щодо них;</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g)</w:t>
      </w:r>
      <w:r>
        <w:rPr>
          <w:rFonts w:ascii="Times New Roman CYR" w:hAnsi="Times New Roman CYR" w:cs="Times New Roman CYR"/>
          <w:sz w:val="24"/>
          <w:szCs w:val="24"/>
        </w:rPr>
        <w:tab/>
        <w:t>прийняття рiшення про притягнення до дисциплiнарної та майнової вiдповiдальностi Голови та iнших членiв 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w:t>
      </w:r>
      <w:r>
        <w:rPr>
          <w:rFonts w:ascii="Times New Roman CYR" w:hAnsi="Times New Roman CYR" w:cs="Times New Roman CYR"/>
          <w:sz w:val="24"/>
          <w:szCs w:val="24"/>
        </w:rPr>
        <w:tab/>
        <w:t xml:space="preserve"> здiйснення контролю за ефективнiстю зовнiшнього аудиту, об'єктивнiстю та незалежнi</w:t>
      </w:r>
      <w:r>
        <w:rPr>
          <w:rFonts w:ascii="Times New Roman CYR" w:hAnsi="Times New Roman CYR" w:cs="Times New Roman CYR"/>
          <w:sz w:val="24"/>
          <w:szCs w:val="24"/>
        </w:rPr>
        <w:t>стю аудитора;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w:t>
      </w:r>
      <w:r>
        <w:rPr>
          <w:rFonts w:ascii="Times New Roman CYR" w:hAnsi="Times New Roman CYR" w:cs="Times New Roman CYR"/>
          <w:sz w:val="24"/>
          <w:szCs w:val="24"/>
        </w:rPr>
        <w:tab/>
        <w:t xml:space="preserve"> iнiцiювання проведення аудиторських перевiрок фiнансово-господарської дiяльностi Товариства;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j)</w:t>
      </w:r>
      <w:r>
        <w:rPr>
          <w:rFonts w:ascii="Times New Roman CYR" w:hAnsi="Times New Roman CYR" w:cs="Times New Roman CYR"/>
          <w:sz w:val="24"/>
          <w:szCs w:val="24"/>
        </w:rPr>
        <w:tab/>
        <w:t>призначення керiвникiв фiлiй та представництв Товариства; затвердження умов трудових договорiв (контракту), в тому числi умов оплати працi з в</w:t>
      </w:r>
      <w:r>
        <w:rPr>
          <w:rFonts w:ascii="Times New Roman CYR" w:hAnsi="Times New Roman CYR" w:cs="Times New Roman CYR"/>
          <w:sz w:val="24"/>
          <w:szCs w:val="24"/>
        </w:rPr>
        <w:t>иконуючим обов'язки Голови або члена Правлiння, Головним бухгалтером, будь-якими посадовими особами Товариства, посадовими особами фiлiй та представництв, а також укладання контракту з виконуючим обов'язки Голови 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k)</w:t>
      </w:r>
      <w:r>
        <w:rPr>
          <w:rFonts w:ascii="Times New Roman CYR" w:hAnsi="Times New Roman CYR" w:cs="Times New Roman CYR"/>
          <w:sz w:val="24"/>
          <w:szCs w:val="24"/>
        </w:rPr>
        <w:tab/>
        <w:t>прийняття рiшення про: створе</w:t>
      </w:r>
      <w:r>
        <w:rPr>
          <w:rFonts w:ascii="Times New Roman CYR" w:hAnsi="Times New Roman CYR" w:cs="Times New Roman CYR"/>
          <w:sz w:val="24"/>
          <w:szCs w:val="24"/>
        </w:rPr>
        <w:t>ння, участь та припинення участi Товариства в iнших юридичних особах, асоцiацiях, об'єднаннях тощо; вирiшення питання про прийняття у зв'язку з цим Товариством на себе вiдповiдних обов'язкiв; визначення порядку взаємодiї Товариства з такими юридичними особ</w:t>
      </w:r>
      <w:r>
        <w:rPr>
          <w:rFonts w:ascii="Times New Roman CYR" w:hAnsi="Times New Roman CYR" w:cs="Times New Roman CYR"/>
          <w:sz w:val="24"/>
          <w:szCs w:val="24"/>
        </w:rPr>
        <w:t xml:space="preserve">ами; визначення позицiї Товариства з питань порядку денного таких юридичних осiб, шляхом визначення (уповноваження) особи, що буде представником </w:t>
      </w:r>
      <w:r>
        <w:rPr>
          <w:rFonts w:ascii="Times New Roman CYR" w:hAnsi="Times New Roman CYR" w:cs="Times New Roman CYR"/>
          <w:sz w:val="24"/>
          <w:szCs w:val="24"/>
        </w:rPr>
        <w:lastRenderedPageBreak/>
        <w:t>Товариства та затвердження змiсту вiдповiдної довiреностi, яка може мiстити завдання на голосування;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l)</w:t>
      </w:r>
      <w:r>
        <w:rPr>
          <w:rFonts w:ascii="Times New Roman CYR" w:hAnsi="Times New Roman CYR" w:cs="Times New Roman CYR"/>
          <w:sz w:val="24"/>
          <w:szCs w:val="24"/>
        </w:rPr>
        <w:tab/>
        <w:t>признач</w:t>
      </w:r>
      <w:r>
        <w:rPr>
          <w:rFonts w:ascii="Times New Roman CYR" w:hAnsi="Times New Roman CYR" w:cs="Times New Roman CYR"/>
          <w:sz w:val="24"/>
          <w:szCs w:val="24"/>
        </w:rPr>
        <w:t>ення та вiдкликання осiб, якi беруть участь у колективних переговорах як представники 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m)</w:t>
      </w:r>
      <w:r>
        <w:rPr>
          <w:rFonts w:ascii="Times New Roman CYR" w:hAnsi="Times New Roman CYR" w:cs="Times New Roman CYR"/>
          <w:sz w:val="24"/>
          <w:szCs w:val="24"/>
        </w:rPr>
        <w:tab/>
        <w:t>затвердження складу, обсягу та порядку захисту конфiденцiйної iнформацiї та вiдомостей, що становлять комерцiйну таємницю Товариства.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n)</w:t>
      </w:r>
      <w:r>
        <w:rPr>
          <w:rFonts w:ascii="Times New Roman CYR" w:hAnsi="Times New Roman CYR" w:cs="Times New Roman CYR"/>
          <w:sz w:val="24"/>
          <w:szCs w:val="24"/>
        </w:rPr>
        <w:tab/>
        <w:t xml:space="preserve"> обрання реєстрацiй</w:t>
      </w:r>
      <w:r>
        <w:rPr>
          <w:rFonts w:ascii="Times New Roman CYR" w:hAnsi="Times New Roman CYR" w:cs="Times New Roman CYR"/>
          <w:sz w:val="24"/>
          <w:szCs w:val="24"/>
        </w:rPr>
        <w:t>ної комiсiї, за винятком випадкiв, встановлених цим Законом</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w:t>
      </w:r>
      <w:r>
        <w:rPr>
          <w:rFonts w:ascii="Times New Roman CYR" w:hAnsi="Times New Roman CYR" w:cs="Times New Roman CYR"/>
          <w:sz w:val="24"/>
          <w:szCs w:val="24"/>
        </w:rPr>
        <w:tab/>
        <w:t xml:space="preserve"> надсилання пропозицiй акцiонерам про придбання особою (особами, що дiють спiльно) значного пакета акцiй.</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p)</w:t>
      </w:r>
      <w:r>
        <w:rPr>
          <w:rFonts w:ascii="Times New Roman CYR" w:hAnsi="Times New Roman CYR" w:cs="Times New Roman CYR"/>
          <w:sz w:val="24"/>
          <w:szCs w:val="24"/>
        </w:rPr>
        <w:tab/>
        <w:t>прийняття рiшення про обрання оцiнювача майна товариства та затвердження умов догово</w:t>
      </w:r>
      <w:r>
        <w:rPr>
          <w:rFonts w:ascii="Times New Roman CYR" w:hAnsi="Times New Roman CYR" w:cs="Times New Roman CYR"/>
          <w:sz w:val="24"/>
          <w:szCs w:val="24"/>
        </w:rPr>
        <w:t xml:space="preserve">ру, що укладатиметься з ним, встановлення розмiру оплати його послуг;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q)</w:t>
      </w:r>
      <w:r>
        <w:rPr>
          <w:rFonts w:ascii="Times New Roman CYR" w:hAnsi="Times New Roman CYR" w:cs="Times New Roman CYR"/>
          <w:sz w:val="24"/>
          <w:szCs w:val="24"/>
        </w:rPr>
        <w:tab/>
        <w:t xml:space="preserve">затвердження ринкової вартостi майна у випадках, передбачених цим Законом; </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r)</w:t>
      </w:r>
      <w:r>
        <w:rPr>
          <w:rFonts w:ascii="Times New Roman CYR" w:hAnsi="Times New Roman CYR" w:cs="Times New Roman CYR"/>
          <w:sz w:val="24"/>
          <w:szCs w:val="24"/>
        </w:rPr>
        <w:tab/>
        <w:t>тимчасове припинення повноважень голови правлiння з одночасним прийняттям рiшення про призначення особи, яка тимчасово здiйснюватиме його повноваження;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s)</w:t>
      </w:r>
      <w:r>
        <w:rPr>
          <w:rFonts w:ascii="Times New Roman CYR" w:hAnsi="Times New Roman CYR" w:cs="Times New Roman CYR"/>
          <w:sz w:val="24"/>
          <w:szCs w:val="24"/>
        </w:rPr>
        <w:tab/>
        <w:t>Виконання iнших функцiй, не вiднесених до виключної компетенцiї Загальних зборiв акцiонерiв.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w:t>
      </w:r>
      <w:r>
        <w:rPr>
          <w:rFonts w:ascii="Times New Roman CYR" w:hAnsi="Times New Roman CYR" w:cs="Times New Roman CYR"/>
          <w:sz w:val="24"/>
          <w:szCs w:val="24"/>
        </w:rPr>
        <w:t>нуючий обов'язки Голови Правлiння, у разi його призначення, виконує усi без виключення функцiї (здiйснює усi без виключення повноваження) Голови Правлiння, а також має всi права й несе всi обов'язки Голови 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без довiреностi здiйс</w:t>
      </w:r>
      <w:r>
        <w:rPr>
          <w:rFonts w:ascii="Times New Roman CYR" w:hAnsi="Times New Roman CYR" w:cs="Times New Roman CYR"/>
          <w:sz w:val="24"/>
          <w:szCs w:val="24"/>
        </w:rPr>
        <w:t>нює вiд iменi Товариства дiї:</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w:t>
      </w:r>
      <w:r>
        <w:rPr>
          <w:rFonts w:ascii="Times New Roman CYR" w:hAnsi="Times New Roman CYR" w:cs="Times New Roman CYR"/>
          <w:sz w:val="24"/>
          <w:szCs w:val="24"/>
        </w:rPr>
        <w:tab/>
        <w:t>розробляє проекти рiчного бюджету, програм фiнансово-господарської дiяльностi, штатного розкладу та посадових окладiв працiвникiв Товариства та виносить їх на розгляд 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b)</w:t>
      </w:r>
      <w:r>
        <w:rPr>
          <w:rFonts w:ascii="Times New Roman CYR" w:hAnsi="Times New Roman CYR" w:cs="Times New Roman CYR"/>
          <w:sz w:val="24"/>
          <w:szCs w:val="24"/>
        </w:rPr>
        <w:tab/>
        <w:t>органiзовує ведення бухгалтерського облiку</w:t>
      </w:r>
      <w:r>
        <w:rPr>
          <w:rFonts w:ascii="Times New Roman CYR" w:hAnsi="Times New Roman CYR" w:cs="Times New Roman CYR"/>
          <w:sz w:val="24"/>
          <w:szCs w:val="24"/>
        </w:rPr>
        <w:t xml:space="preserve"> та звiтностi Товариства;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w:t>
      </w:r>
      <w:r>
        <w:rPr>
          <w:rFonts w:ascii="Times New Roman CYR" w:hAnsi="Times New Roman CYR" w:cs="Times New Roman CYR"/>
          <w:sz w:val="24"/>
          <w:szCs w:val="24"/>
        </w:rPr>
        <w:tab/>
        <w:t>затверджує штатний розклад та посадовi оклади працiвникiв Товариства;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d)</w:t>
      </w:r>
      <w:r>
        <w:rPr>
          <w:rFonts w:ascii="Times New Roman CYR" w:hAnsi="Times New Roman CYR" w:cs="Times New Roman CYR"/>
          <w:sz w:val="24"/>
          <w:szCs w:val="24"/>
        </w:rPr>
        <w:tab/>
        <w:t>забезпечує проведення аудиторської перевiрки дiяльностi Товариства, у тому числi на вимогу акцiонерiв, якi володiють не менш як 10 вiдсотками акцiй Товари</w:t>
      </w:r>
      <w:r>
        <w:rPr>
          <w:rFonts w:ascii="Times New Roman CYR" w:hAnsi="Times New Roman CYR" w:cs="Times New Roman CYR"/>
          <w:sz w:val="24"/>
          <w:szCs w:val="24"/>
        </w:rPr>
        <w:t>ства. Аудиторська перевiрка повинна бути розпочата не пiзнiше як за 30 днiв з дати надання вiдповiдної вимоги акцiонерiв;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e)</w:t>
      </w:r>
      <w:r>
        <w:rPr>
          <w:rFonts w:ascii="Times New Roman CYR" w:hAnsi="Times New Roman CYR" w:cs="Times New Roman CYR"/>
          <w:sz w:val="24"/>
          <w:szCs w:val="24"/>
        </w:rPr>
        <w:tab/>
        <w:t>укладає та виконує колективний договiр;</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f)</w:t>
      </w:r>
      <w:r>
        <w:rPr>
          <w:rFonts w:ascii="Times New Roman CYR" w:hAnsi="Times New Roman CYR" w:cs="Times New Roman CYR"/>
          <w:sz w:val="24"/>
          <w:szCs w:val="24"/>
        </w:rPr>
        <w:tab/>
        <w:t>пiдписує банкiвськi, фiнансовi та iншi документи, пов'язанi з поточною дiяльнiстю Товари</w:t>
      </w:r>
      <w:r>
        <w:rPr>
          <w:rFonts w:ascii="Times New Roman CYR" w:hAnsi="Times New Roman CYR" w:cs="Times New Roman CYR"/>
          <w:sz w:val="24"/>
          <w:szCs w:val="24"/>
        </w:rPr>
        <w:t>ства, в межах, визначених цим Статутом;</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g)</w:t>
      </w:r>
      <w:r>
        <w:rPr>
          <w:rFonts w:ascii="Times New Roman CYR" w:hAnsi="Times New Roman CYR" w:cs="Times New Roman CYR"/>
          <w:sz w:val="24"/>
          <w:szCs w:val="24"/>
        </w:rPr>
        <w:tab/>
        <w:t>самостiйно приймає рiшення про пiдписання (укладання) угод (контрактiв) за винятком тих, прийняття рiшення про укладання яких вiднесено цим Статутом до компетенцiї 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w:t>
      </w:r>
      <w:r>
        <w:rPr>
          <w:rFonts w:ascii="Times New Roman CYR" w:hAnsi="Times New Roman CYR" w:cs="Times New Roman CYR"/>
          <w:sz w:val="24"/>
          <w:szCs w:val="24"/>
        </w:rPr>
        <w:tab/>
        <w:t xml:space="preserve">приймає рiшення щодо органiзацiї i </w:t>
      </w:r>
      <w:r>
        <w:rPr>
          <w:rFonts w:ascii="Times New Roman CYR" w:hAnsi="Times New Roman CYR" w:cs="Times New Roman CYR"/>
          <w:sz w:val="24"/>
          <w:szCs w:val="24"/>
        </w:rPr>
        <w:t>ведення дiловодства в Товариствi;</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w:t>
      </w:r>
      <w:r>
        <w:rPr>
          <w:rFonts w:ascii="Times New Roman CYR" w:hAnsi="Times New Roman CYR" w:cs="Times New Roman CYR"/>
          <w:sz w:val="24"/>
          <w:szCs w:val="24"/>
        </w:rPr>
        <w:tab/>
        <w:t xml:space="preserve"> затверджує документи щодо складу, обсягу та порядку захисту конфiденцiйної iнформацiї та вiдомостей, що становлять комерцiйну таємницю Товариства;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j)</w:t>
      </w:r>
      <w:r>
        <w:rPr>
          <w:rFonts w:ascii="Times New Roman CYR" w:hAnsi="Times New Roman CYR" w:cs="Times New Roman CYR"/>
          <w:sz w:val="24"/>
          <w:szCs w:val="24"/>
        </w:rPr>
        <w:tab/>
        <w:t>розробляє iнструкцiї та положення про роботу структурних пiдроздiлiв</w:t>
      </w:r>
      <w:r>
        <w:rPr>
          <w:rFonts w:ascii="Times New Roman CYR" w:hAnsi="Times New Roman CYR" w:cs="Times New Roman CYR"/>
          <w:sz w:val="24"/>
          <w:szCs w:val="24"/>
        </w:rPr>
        <w:t xml:space="preserve"> Товариства та виносить їх на розгляд 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k)</w:t>
      </w:r>
      <w:r>
        <w:rPr>
          <w:rFonts w:ascii="Times New Roman CYR" w:hAnsi="Times New Roman CYR" w:cs="Times New Roman CYR"/>
          <w:sz w:val="24"/>
          <w:szCs w:val="24"/>
        </w:rPr>
        <w:tab/>
        <w:t xml:space="preserve"> приймає рiшення щодо виконання Товариством своїх зобов'язань перед контрагентами i третiми особами в межах своїх повноважень;</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l)</w:t>
      </w:r>
      <w:r>
        <w:rPr>
          <w:rFonts w:ascii="Times New Roman CYR" w:hAnsi="Times New Roman CYR" w:cs="Times New Roman CYR"/>
          <w:sz w:val="24"/>
          <w:szCs w:val="24"/>
        </w:rPr>
        <w:tab/>
        <w:t xml:space="preserve">готує проекти квартальних звiтiв про дiяльнiсть Товариства та виносить їх </w:t>
      </w:r>
      <w:r>
        <w:rPr>
          <w:rFonts w:ascii="Times New Roman CYR" w:hAnsi="Times New Roman CYR" w:cs="Times New Roman CYR"/>
          <w:sz w:val="24"/>
          <w:szCs w:val="24"/>
        </w:rPr>
        <w:t>на розгляд 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m)</w:t>
      </w:r>
      <w:r>
        <w:rPr>
          <w:rFonts w:ascii="Times New Roman CYR" w:hAnsi="Times New Roman CYR" w:cs="Times New Roman CYR"/>
          <w:sz w:val="24"/>
          <w:szCs w:val="24"/>
        </w:rPr>
        <w:tab/>
        <w:t xml:space="preserve"> органiзовує пiдготовку рiчної фiнансової звiтностi та надає її незалежному аудитору (у випадку прийняття рiшення про проведення аудиторської перевiрки)  для складання щодо неї висновку до подання рiчної фiнансової звiтностi на роз</w:t>
      </w:r>
      <w:r>
        <w:rPr>
          <w:rFonts w:ascii="Times New Roman CYR" w:hAnsi="Times New Roman CYR" w:cs="Times New Roman CYR"/>
          <w:sz w:val="24"/>
          <w:szCs w:val="24"/>
        </w:rPr>
        <w:t>гляд та затвердження Загальним Зборам;</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n)</w:t>
      </w:r>
      <w:r>
        <w:rPr>
          <w:rFonts w:ascii="Times New Roman CYR" w:hAnsi="Times New Roman CYR" w:cs="Times New Roman CYR"/>
          <w:sz w:val="24"/>
          <w:szCs w:val="24"/>
        </w:rPr>
        <w:tab/>
        <w:t xml:space="preserve"> розпоряджається коштами та майном Товариства в межах, визначених цим Статутом;</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w:t>
      </w:r>
      <w:r>
        <w:rPr>
          <w:rFonts w:ascii="Times New Roman CYR" w:hAnsi="Times New Roman CYR" w:cs="Times New Roman CYR"/>
          <w:sz w:val="24"/>
          <w:szCs w:val="24"/>
        </w:rPr>
        <w:tab/>
        <w:t xml:space="preserve"> на пiдставi вiдповiдного рiшення укладає правочини, на пiдставi яких виникають забезпечувальнi та/або договiрнi обтяження рухомого</w:t>
      </w:r>
      <w:r>
        <w:rPr>
          <w:rFonts w:ascii="Times New Roman CYR" w:hAnsi="Times New Roman CYR" w:cs="Times New Roman CYR"/>
          <w:sz w:val="24"/>
          <w:szCs w:val="24"/>
        </w:rPr>
        <w:t xml:space="preserve"> та нерухомого майна Товариства та видає </w:t>
      </w:r>
      <w:r>
        <w:rPr>
          <w:rFonts w:ascii="Times New Roman CYR" w:hAnsi="Times New Roman CYR" w:cs="Times New Roman CYR"/>
          <w:sz w:val="24"/>
          <w:szCs w:val="24"/>
        </w:rPr>
        <w:lastRenderedPageBreak/>
        <w:t>будь-якi поручительства (поруки), гарантiї, простi та/або переказнi векселi, - незалежно вiд сум;</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p)</w:t>
      </w:r>
      <w:r>
        <w:rPr>
          <w:rFonts w:ascii="Times New Roman CYR" w:hAnsi="Times New Roman CYR" w:cs="Times New Roman CYR"/>
          <w:sz w:val="24"/>
          <w:szCs w:val="24"/>
        </w:rPr>
        <w:tab/>
        <w:t xml:space="preserve"> органiзовує виконання рiшень Правлiння про використання додаткових фiнансових ресурсiв Товариства, отриманих за р</w:t>
      </w:r>
      <w:r>
        <w:rPr>
          <w:rFonts w:ascii="Times New Roman CYR" w:hAnsi="Times New Roman CYR" w:cs="Times New Roman CYR"/>
          <w:sz w:val="24"/>
          <w:szCs w:val="24"/>
        </w:rPr>
        <w:t>ахунок накопичення нерозподiленого прибутку (коштiв резервного фонду);</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q)</w:t>
      </w:r>
      <w:r>
        <w:rPr>
          <w:rFonts w:ascii="Times New Roman CYR" w:hAnsi="Times New Roman CYR" w:cs="Times New Roman CYR"/>
          <w:sz w:val="24"/>
          <w:szCs w:val="24"/>
        </w:rPr>
        <w:tab/>
        <w:t>укладає договори з оцiнювачем майна, аудитором пiсля затвердження умов таких договорiв Загальними зборами акцiонерiв;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r)</w:t>
      </w:r>
      <w:r>
        <w:rPr>
          <w:rFonts w:ascii="Times New Roman CYR" w:hAnsi="Times New Roman CYR" w:cs="Times New Roman CYR"/>
          <w:sz w:val="24"/>
          <w:szCs w:val="24"/>
        </w:rPr>
        <w:tab/>
        <w:t xml:space="preserve"> укладає договiр на ведення реєстру власникiв iменних цiнних </w:t>
      </w:r>
      <w:r>
        <w:rPr>
          <w:rFonts w:ascii="Times New Roman CYR" w:hAnsi="Times New Roman CYR" w:cs="Times New Roman CYR"/>
          <w:sz w:val="24"/>
          <w:szCs w:val="24"/>
        </w:rPr>
        <w:t>паперiв Товариства;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s)</w:t>
      </w:r>
      <w:r>
        <w:rPr>
          <w:rFonts w:ascii="Times New Roman CYR" w:hAnsi="Times New Roman CYR" w:cs="Times New Roman CYR"/>
          <w:sz w:val="24"/>
          <w:szCs w:val="24"/>
        </w:rPr>
        <w:tab/>
        <w:t>укладає правочини, щодо яких є заiнтересованiсть;</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t)</w:t>
      </w:r>
      <w:r>
        <w:rPr>
          <w:rFonts w:ascii="Times New Roman CYR" w:hAnsi="Times New Roman CYR" w:cs="Times New Roman CYR"/>
          <w:sz w:val="24"/>
          <w:szCs w:val="24"/>
        </w:rPr>
        <w:tab/>
        <w:t>укладає трудовi договори (контракт) з виконуючим обов'язки члена Правлiння, головним бухгалтером, iншими посадовими особами Товариства, посадовими особами фiлiй та представництв;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w:t>
      </w:r>
      <w:r>
        <w:rPr>
          <w:rFonts w:ascii="Times New Roman CYR" w:hAnsi="Times New Roman CYR" w:cs="Times New Roman CYR"/>
          <w:sz w:val="24"/>
          <w:szCs w:val="24"/>
        </w:rPr>
        <w:tab/>
        <w:t>органiзовує виконання рiшень 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вiдкриває рахунки у банкiвських установах, має право першого пiдпису;</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w:t>
      </w:r>
      <w:r>
        <w:rPr>
          <w:rFonts w:ascii="Times New Roman CYR" w:hAnsi="Times New Roman CYR" w:cs="Times New Roman CYR"/>
          <w:sz w:val="24"/>
          <w:szCs w:val="24"/>
        </w:rPr>
        <w:tab/>
        <w:t xml:space="preserve"> видає довiреностi, пiдписує договори та iншi документи вiд iменi Товариства в межах його компетенцiї вiдповiдно до положень цього Статут</w:t>
      </w:r>
      <w:r>
        <w:rPr>
          <w:rFonts w:ascii="Times New Roman CYR" w:hAnsi="Times New Roman CYR" w:cs="Times New Roman CYR"/>
          <w:sz w:val="24"/>
          <w:szCs w:val="24"/>
        </w:rPr>
        <w:t>у;</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наймає та звiльняє працiвникiв Товариства, вживає до них заходи заохочення та накладає стягнення вiдповiдно до чинного законодавства України, Статуту та внутрiшнiх документiв Товариства;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y)</w:t>
      </w:r>
      <w:r>
        <w:rPr>
          <w:rFonts w:ascii="Times New Roman CYR" w:hAnsi="Times New Roman CYR" w:cs="Times New Roman CYR"/>
          <w:sz w:val="24"/>
          <w:szCs w:val="24"/>
        </w:rPr>
        <w:tab/>
        <w:t xml:space="preserve"> в межах своєї компетенцiї видає накази i дає вказiвки, обов</w:t>
      </w:r>
      <w:r>
        <w:rPr>
          <w:rFonts w:ascii="Times New Roman CYR" w:hAnsi="Times New Roman CYR" w:cs="Times New Roman CYR"/>
          <w:sz w:val="24"/>
          <w:szCs w:val="24"/>
        </w:rPr>
        <w:t>'язковi для виконання всiма працiвниками Товариства; затверджує посадовi iнструкцiй та iншi внутрiшнi документи Товариства;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z)</w:t>
      </w:r>
      <w:r>
        <w:rPr>
          <w:rFonts w:ascii="Times New Roman CYR" w:hAnsi="Times New Roman CYR" w:cs="Times New Roman CYR"/>
          <w:sz w:val="24"/>
          <w:szCs w:val="24"/>
        </w:rPr>
        <w:tab/>
        <w:t xml:space="preserve"> здiйснює iншi функцiї, якi необхiднi для забезпечення роботи Товариства, згiдно з чинним законодавством та внутрiшнiми документа</w:t>
      </w:r>
      <w:r>
        <w:rPr>
          <w:rFonts w:ascii="Times New Roman CYR" w:hAnsi="Times New Roman CYR" w:cs="Times New Roman CYR"/>
          <w:sz w:val="24"/>
          <w:szCs w:val="24"/>
        </w:rPr>
        <w:t>ми Товариства.</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Висловлення думки аудитора (аудиторської фірми) щодо інформації, зазначеної у підпунктах 5-9 цього пункту, а також перевірки інформації, зазначеної в підпунктах 1-4 цього пункту</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щодо iнформацiї звiту про корпоративне управлiння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w:t>
      </w:r>
      <w:r>
        <w:rPr>
          <w:rFonts w:ascii="Times New Roman CYR" w:hAnsi="Times New Roman CYR" w:cs="Times New Roman CYR"/>
          <w:sz w:val="24"/>
          <w:szCs w:val="24"/>
        </w:rPr>
        <w:t xml:space="preserve"> Iнформацiя Звiту про корпоративне управлiння вiдповiдно до вимог пунктiв 5-9 частини 3 статтi 40-1 Закону "Про цiннi папери та фондовий ринок"</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Висновок аудитора щодо Iнформацiї Звiту про корпоративне управлiння.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перевiрили iнформацiю у Звiтi про корпор</w:t>
      </w:r>
      <w:r>
        <w:rPr>
          <w:rFonts w:ascii="Times New Roman CYR" w:hAnsi="Times New Roman CYR" w:cs="Times New Roman CYR"/>
          <w:sz w:val="24"/>
          <w:szCs w:val="24"/>
        </w:rPr>
        <w:t>ативне управлiння Компанiї, розкриття якої вимагається пунктiв 5-9  частини статтi 40-1 Закону України "Про цiннi папери та фондовий ринок" (надалi  - Iнформацiя Звiту про корпоративне управлiння), що включає опис основних характеристик системи внутрiшньог</w:t>
      </w:r>
      <w:r>
        <w:rPr>
          <w:rFonts w:ascii="Times New Roman CYR" w:hAnsi="Times New Roman CYR" w:cs="Times New Roman CYR"/>
          <w:sz w:val="24"/>
          <w:szCs w:val="24"/>
        </w:rPr>
        <w:t>о контролю i управлiння ризиками, перелiк осiб, якi прямо або опосередковано є власниками значного пакета акцiй, iнформацiю про будь-якi обмеження прав участi та голосування акцiонерiв (учасникiв) на загальних зборах, опис порядку призначення та звiльнення</w:t>
      </w:r>
      <w:r>
        <w:rPr>
          <w:rFonts w:ascii="Times New Roman CYR" w:hAnsi="Times New Roman CYR" w:cs="Times New Roman CYR"/>
          <w:sz w:val="24"/>
          <w:szCs w:val="24"/>
        </w:rPr>
        <w:t xml:space="preserve"> посадових осiб та опис повноважень посадових осiб за рiк, що закiнчився 31грудня 2020 року.</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нашу думку, Iнформацiя Звiту про корпоративне управлiння, складена в усiх суттєвих аспектах вiдповiдно до вимог пунктiв 5-9 частини 3 статтi 40-1 Закону України</w:t>
      </w:r>
      <w:r>
        <w:rPr>
          <w:rFonts w:ascii="Times New Roman CYR" w:hAnsi="Times New Roman CYR" w:cs="Times New Roman CYR"/>
          <w:sz w:val="24"/>
          <w:szCs w:val="24"/>
        </w:rPr>
        <w:t xml:space="preserve"> "Про цiннi папери та фондовий ринок" та пiдпунктiв 5-9 пункту 4 роздiлу VII додатка 38 до "Положення про розкриття iнформацiї емiтентами цiнних паперiв" та узгоджується iз iнформацiєю, що мiститься у внутрiшнiх, корпоративних та статутних документах за зв</w:t>
      </w:r>
      <w:r>
        <w:rPr>
          <w:rFonts w:ascii="Times New Roman CYR" w:hAnsi="Times New Roman CYR" w:cs="Times New Roman CYR"/>
          <w:sz w:val="24"/>
          <w:szCs w:val="24"/>
        </w:rPr>
        <w:t>iтний перiод, що закiнчився 31 грудня 2020 року.</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Iнформацiя Звiту про корпоративне управлiння вiдповiдно до вимог пунктiв 1-4 частини 3 статтi 40-1 Закону "Про цiннi папери та фондовий ринок"</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перевiрки Звiту про корпоративне управлiння ми перевi</w:t>
      </w:r>
      <w:r>
        <w:rPr>
          <w:rFonts w:ascii="Times New Roman CYR" w:hAnsi="Times New Roman CYR" w:cs="Times New Roman CYR"/>
          <w:sz w:val="24"/>
          <w:szCs w:val="24"/>
        </w:rPr>
        <w:t>рили  iнформацiю,  розкриття якої вимагається пунктiв 1-4  частини 3 статтi 40-1 Закону України "Про цiннi папери та фондовий ринок" (надалi - Iнша iнформацiя Звiту про корпоративне управлiння).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Наша думка щодо Iнформацiї Звiту про корпоративне управлiння </w:t>
      </w:r>
      <w:r>
        <w:rPr>
          <w:rFonts w:ascii="Times New Roman CYR" w:hAnsi="Times New Roman CYR" w:cs="Times New Roman CYR"/>
          <w:sz w:val="24"/>
          <w:szCs w:val="24"/>
        </w:rPr>
        <w:t>не поширюється на  Iншу iнформацiю Звiту про корпоративне управлiння, i ми не надаємо висновок з будь-яким рiвнем впевненостi щодо такої iнформацiї.</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Нашою вiдповiдальнiстю є ознайомитися з iншою iнформацiєю, iдентифiкованою вище, та при цьому розглянути, ч</w:t>
      </w:r>
      <w:r>
        <w:rPr>
          <w:rFonts w:ascii="Times New Roman CYR" w:hAnsi="Times New Roman CYR" w:cs="Times New Roman CYR"/>
          <w:sz w:val="24"/>
          <w:szCs w:val="24"/>
        </w:rPr>
        <w:t>и iснує суттєва невiдповiднiсть мiж iншою iнформацiєю та нашими знаннями, отриманими пiд час перевiрки, або чи ця iнша iнформацiя має вигляд такої, що мiстить суттєве викривлення.</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на основi проведеної нами роботи стосовно Iншої iнформацiї Звiту про ко</w:t>
      </w:r>
      <w:r>
        <w:rPr>
          <w:rFonts w:ascii="Times New Roman CYR" w:hAnsi="Times New Roman CYR" w:cs="Times New Roman CYR"/>
          <w:sz w:val="24"/>
          <w:szCs w:val="24"/>
        </w:rPr>
        <w:t>рпоративне управлiння, отриманої до дати звiту, ми доходимо висновку, що iснує суттєве викривлення цiєї iншої iнформацiї, ми зобов'язанi повiдомити про цей факт.</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перевiрцi Iншої iнформацiї Звiту про корпоративне управлiння Компанiї, розкриття якої вима</w:t>
      </w:r>
      <w:r>
        <w:rPr>
          <w:rFonts w:ascii="Times New Roman CYR" w:hAnsi="Times New Roman CYR" w:cs="Times New Roman CYR"/>
          <w:sz w:val="24"/>
          <w:szCs w:val="24"/>
        </w:rPr>
        <w:t>гається пунктами 1-4  частини 3 статтi 40-1 Закону України "Про цiннi папери та фондовий ринок", ми не  виявили фактiв невiдповiдностi цiєї iнформацiї вимогам зазначених вище пунктiв Закону України "Про цiннi папери та фондовий ринок", якi б необхiдно було</w:t>
      </w:r>
      <w:r>
        <w:rPr>
          <w:rFonts w:ascii="Times New Roman CYR" w:hAnsi="Times New Roman CYR" w:cs="Times New Roman CYR"/>
          <w:sz w:val="24"/>
          <w:szCs w:val="24"/>
        </w:rPr>
        <w:t xml:space="preserve"> включити до нашого звiту.</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11) Інформація, передбачена Законом України "Про фінансові послуги та державне регулювання ринку фінансових послуг" (для фінансових установ)</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300"/>
        <w:gridCol w:w="1400"/>
        <w:gridCol w:w="2300"/>
        <w:gridCol w:w="2000"/>
        <w:gridCol w:w="2000"/>
        <w:gridCol w:w="2000"/>
        <w:gridCol w:w="2121"/>
      </w:tblGrid>
      <w:tr w:rsidR="00000000" w:rsidRPr="002134D3">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Кількість за видами акцій</w:t>
            </w:r>
          </w:p>
        </w:tc>
      </w:tr>
      <w:tr w:rsidR="00000000" w:rsidRPr="002134D3">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b/>
                <w:bCs/>
              </w:rPr>
              <w:t>Привілейовані іменні</w:t>
            </w:r>
          </w:p>
        </w:tc>
      </w:tr>
      <w:tr w:rsidR="00000000" w:rsidRPr="002134D3">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p>
        </w:tc>
        <w:tc>
          <w:tcPr>
            <w:tcW w:w="14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p>
        </w:tc>
        <w:tc>
          <w:tcPr>
            <w:tcW w:w="23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121"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2134D3">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Прізвище, ім'я, по батькові (за наявності)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Кількість за типами акцій</w:t>
            </w:r>
          </w:p>
        </w:tc>
      </w:tr>
      <w:tr w:rsidR="00000000" w:rsidRPr="002134D3">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b/>
                <w:bCs/>
              </w:rPr>
              <w:t>Привілейовані іменні</w:t>
            </w:r>
          </w:p>
        </w:tc>
      </w:tr>
      <w:tr w:rsidR="00000000" w:rsidRPr="002134D3">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Переходько</w:t>
            </w:r>
            <w:r w:rsidRPr="002134D3">
              <w:rPr>
                <w:rFonts w:ascii="Times New Roman CYR" w:eastAsiaTheme="minorEastAsia" w:hAnsi="Times New Roman CYR" w:cs="Times New Roman CYR"/>
              </w:rPr>
              <w:t xml:space="preserve"> Юрiй Анатолiйович</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810</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75</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810</w:t>
            </w:r>
          </w:p>
        </w:tc>
        <w:tc>
          <w:tcPr>
            <w:tcW w:w="2121"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Переходько Галина Петрiвна</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108</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108</w:t>
            </w:r>
          </w:p>
        </w:tc>
        <w:tc>
          <w:tcPr>
            <w:tcW w:w="2121"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Вержбицька Свiтлана Володимирiвна</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54</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54</w:t>
            </w:r>
          </w:p>
        </w:tc>
        <w:tc>
          <w:tcPr>
            <w:tcW w:w="2121"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Железняк Володимир Григорович</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54</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54</w:t>
            </w:r>
          </w:p>
        </w:tc>
        <w:tc>
          <w:tcPr>
            <w:tcW w:w="2121"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Мельничук Вiктор Миколайович</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54</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54</w:t>
            </w:r>
          </w:p>
        </w:tc>
        <w:tc>
          <w:tcPr>
            <w:tcW w:w="2121"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1 080</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100</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1 080</w:t>
            </w:r>
          </w:p>
        </w:tc>
        <w:tc>
          <w:tcPr>
            <w:tcW w:w="2121"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2462"/>
        <w:gridCol w:w="2000"/>
        <w:gridCol w:w="2000"/>
        <w:gridCol w:w="5000"/>
        <w:gridCol w:w="3621"/>
      </w:tblGrid>
      <w:tr w:rsidR="00000000" w:rsidRPr="002134D3">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000000" w:rsidRPr="002134D3">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Акцiя проста бездокументарна</w:t>
            </w:r>
            <w:r w:rsidRPr="002134D3">
              <w:rPr>
                <w:rFonts w:ascii="Times New Roman CYR" w:eastAsiaTheme="minorEastAsia" w:hAnsi="Times New Roman CYR" w:cs="Times New Roman CYR"/>
                <w:sz w:val="20"/>
                <w:szCs w:val="20"/>
              </w:rPr>
              <w:t xml:space="preserve"> iменна</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1 080</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10,00</w:t>
            </w:r>
          </w:p>
        </w:tc>
        <w:tc>
          <w:tcPr>
            <w:tcW w:w="5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Акцiя Товариства посвiдчує корпоративнi права акцiонера щодо Товариства. Всi Акцiї є рiвноцiнними для цiлей розподiлу дивiдендiв та майна пiд час лiквiдацiї Товариства. Акцiонери Товариства мають переважне право на придбання Акцiй, що продаються iншими акц</w:t>
            </w:r>
            <w:r w:rsidRPr="002134D3">
              <w:rPr>
                <w:rFonts w:ascii="Times New Roman CYR" w:eastAsiaTheme="minorEastAsia" w:hAnsi="Times New Roman CYR" w:cs="Times New Roman CYR"/>
                <w:sz w:val="20"/>
                <w:szCs w:val="20"/>
              </w:rPr>
              <w:t xml:space="preserve">iонерами Товариства, за цiною та на умовах, запропонованих акцiонером третiй особi, пропорцiйно кiлькостi акцiй, що належать кожному з них. </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Кожна Акцiя Товариства надає акцiонеру однакову сукупнiсть прав, включаючи права:</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на участь в управлiннi Товарист</w:t>
            </w:r>
            <w:r w:rsidRPr="002134D3">
              <w:rPr>
                <w:rFonts w:ascii="Times New Roman CYR" w:eastAsiaTheme="minorEastAsia" w:hAnsi="Times New Roman CYR" w:cs="Times New Roman CYR"/>
                <w:sz w:val="20"/>
                <w:szCs w:val="20"/>
              </w:rPr>
              <w:t>вом;</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на отримання дивiдендiв;</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 xml:space="preserve">отримувати своєчасне письмове повiдомлення про скликання Загальних Зборiв та пропонований порядок денний таких Загальних Зборiв, переглядати всi корпоративнi документи, що пов'язанi iз порядком денним Загальних Зборiв, та </w:t>
            </w:r>
            <w:r w:rsidRPr="002134D3">
              <w:rPr>
                <w:rFonts w:ascii="Times New Roman CYR" w:eastAsiaTheme="minorEastAsia" w:hAnsi="Times New Roman CYR" w:cs="Times New Roman CYR"/>
                <w:sz w:val="20"/>
                <w:szCs w:val="20"/>
              </w:rPr>
              <w:t>повноправно брати участь у таких Загальних Зборах;</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мати доступ (за вимогою) до бухгалтерської, фiнансової, комерцiйної та iншої iнформацiї стосовно фiнансово-господарської дiяльностi Товариства вiдповiдно до цього Статуту та законодавства України;</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голо</w:t>
            </w:r>
            <w:r w:rsidRPr="002134D3">
              <w:rPr>
                <w:rFonts w:ascii="Times New Roman CYR" w:eastAsiaTheme="minorEastAsia" w:hAnsi="Times New Roman CYR" w:cs="Times New Roman CYR"/>
                <w:sz w:val="20"/>
                <w:szCs w:val="20"/>
              </w:rPr>
              <w:t>сувати на Загальних Зборах за принципом: одна Акцiя - один голос;</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у разi лiквiдацiї Товариства отримувати свою пропорцiйну частку майна Товариства, що залишається пiсля проведення остаточних розрахункiв iз усiма кредиторами Товариства, або грошовий еквiв</w:t>
            </w:r>
            <w:r w:rsidRPr="002134D3">
              <w:rPr>
                <w:rFonts w:ascii="Times New Roman CYR" w:eastAsiaTheme="minorEastAsia" w:hAnsi="Times New Roman CYR" w:cs="Times New Roman CYR"/>
                <w:sz w:val="20"/>
                <w:szCs w:val="20"/>
              </w:rPr>
              <w:t>алент вартостi такого майна.</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Акцiонери  Товариства зобов'язанi:</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утримуватися  вiд  будь-яких дiй,  якi   б  завдали  шкоди  Товариству  або  погiршили  б ефективнiсть та прибутковiсть його дiяльностi;</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сприяти Товариству у досягненнi його цiлей та докла</w:t>
            </w:r>
            <w:r w:rsidRPr="002134D3">
              <w:rPr>
                <w:rFonts w:ascii="Times New Roman CYR" w:eastAsiaTheme="minorEastAsia" w:hAnsi="Times New Roman CYR" w:cs="Times New Roman CYR"/>
                <w:sz w:val="20"/>
                <w:szCs w:val="20"/>
              </w:rPr>
              <w:t xml:space="preserve">дати найкращих зусиль для успiшного просування дiяльностi Товариства, включаючи </w:t>
            </w:r>
            <w:r w:rsidRPr="002134D3">
              <w:rPr>
                <w:rFonts w:ascii="Times New Roman CYR" w:eastAsiaTheme="minorEastAsia" w:hAnsi="Times New Roman CYR" w:cs="Times New Roman CYR"/>
                <w:sz w:val="20"/>
                <w:szCs w:val="20"/>
              </w:rPr>
              <w:lastRenderedPageBreak/>
              <w:t>досягнення самоокупностi та прибутковостi;</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виконувати свої обов'язки у вiдповiдностi до чинного законодавства та докладати всiх зусиль для того, щоб Товариство дiяло згiдно з</w:t>
            </w:r>
            <w:r w:rsidRPr="002134D3">
              <w:rPr>
                <w:rFonts w:ascii="Times New Roman CYR" w:eastAsiaTheme="minorEastAsia" w:hAnsi="Times New Roman CYR" w:cs="Times New Roman CYR"/>
                <w:sz w:val="20"/>
                <w:szCs w:val="20"/>
              </w:rPr>
              <w:t xml:space="preserve"> чинним законодавством;</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дотримуватися Статуту, iнших внутрiшнiх документiв Товариства;</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виконувати рiшення Загальних Зборiв, iнших органiв Товариства;</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виконувати свої зобов'язання перед Товариством, у тому числi пов'язанi з майновою участю;</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оплачув</w:t>
            </w:r>
            <w:r w:rsidRPr="002134D3">
              <w:rPr>
                <w:rFonts w:ascii="Times New Roman CYR" w:eastAsiaTheme="minorEastAsia" w:hAnsi="Times New Roman CYR" w:cs="Times New Roman CYR"/>
                <w:sz w:val="20"/>
                <w:szCs w:val="20"/>
              </w:rPr>
              <w:t>ати Акцiї у розмiрi, в порядку та засобами, що передбаченi Статутом Товариства;</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w:t>
            </w:r>
            <w:r w:rsidRPr="002134D3">
              <w:rPr>
                <w:rFonts w:ascii="Times New Roman CYR" w:eastAsiaTheme="minorEastAsia" w:hAnsi="Times New Roman CYR" w:cs="Times New Roman CYR"/>
                <w:sz w:val="20"/>
                <w:szCs w:val="20"/>
              </w:rPr>
              <w:tab/>
              <w:t>не розголошувати комерцiйну таємницю та конфiденцiйну iнформацiю про дiяльнiсть Товариства.</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Мiж акцiонерами Товариства може бути укладений договiр, згiдно з яким на акцiонерi</w:t>
            </w:r>
            <w:r w:rsidRPr="002134D3">
              <w:rPr>
                <w:rFonts w:ascii="Times New Roman CYR" w:eastAsiaTheme="minorEastAsia" w:hAnsi="Times New Roman CYR" w:cs="Times New Roman CYR"/>
                <w:sz w:val="20"/>
                <w:szCs w:val="20"/>
              </w:rPr>
              <w:t>в</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можуть покладатися додатковi обов'язки, у тому числi обов'язок участi у Загальних Зборах, i</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передбачатися вiдповiдальнiсть за його недотримання.</w:t>
            </w:r>
          </w:p>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tc>
        <w:tc>
          <w:tcPr>
            <w:tcW w:w="3621"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lastRenderedPageBreak/>
              <w:t>Акцiї розповсюдженнi мiж засновниками, на органiзованих ринках не торгуються. Розмiщення приватне.</w:t>
            </w:r>
          </w:p>
        </w:tc>
      </w:tr>
      <w:tr w:rsidR="00000000" w:rsidRPr="002134D3">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lastRenderedPageBreak/>
              <w:t>Примітки:</w:t>
            </w:r>
          </w:p>
        </w:tc>
      </w:tr>
      <w:tr w:rsidR="00000000" w:rsidRPr="002134D3">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500"/>
        <w:gridCol w:w="1450"/>
        <w:gridCol w:w="1450"/>
        <w:gridCol w:w="1200"/>
        <w:gridCol w:w="1400"/>
        <w:gridCol w:w="1400"/>
      </w:tblGrid>
      <w:tr w:rsidR="00000000" w:rsidRPr="002134D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Частка у статутному капіталі (у відсотках)</w:t>
            </w:r>
          </w:p>
        </w:tc>
      </w:tr>
      <w:tr w:rsidR="00000000" w:rsidRPr="002134D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w:t>
            </w:r>
          </w:p>
        </w:tc>
      </w:tr>
      <w:tr w:rsidR="00000000" w:rsidRPr="002134D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07.05.2010</w:t>
            </w:r>
          </w:p>
        </w:tc>
        <w:tc>
          <w:tcPr>
            <w:tcW w:w="135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6/03/1/10</w:t>
            </w:r>
          </w:p>
        </w:tc>
        <w:tc>
          <w:tcPr>
            <w:tcW w:w="24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Волинське ТУ ДКЦПФР</w:t>
            </w:r>
          </w:p>
        </w:tc>
        <w:tc>
          <w:tcPr>
            <w:tcW w:w="17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UA4000071906</w:t>
            </w:r>
          </w:p>
        </w:tc>
        <w:tc>
          <w:tcPr>
            <w:tcW w:w="15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1 080</w:t>
            </w:r>
          </w:p>
        </w:tc>
        <w:tc>
          <w:tcPr>
            <w:tcW w:w="14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10 800</w:t>
            </w:r>
          </w:p>
        </w:tc>
        <w:tc>
          <w:tcPr>
            <w:tcW w:w="14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100</w:t>
            </w:r>
          </w:p>
        </w:tc>
      </w:tr>
      <w:tr w:rsidR="00000000" w:rsidRPr="002134D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rPr>
            </w:pPr>
            <w:r w:rsidRPr="002134D3">
              <w:rPr>
                <w:rFonts w:ascii="Times New Roman CYR" w:eastAsiaTheme="minorEastAsia" w:hAnsi="Times New Roman CYR" w:cs="Times New Roman CYR"/>
              </w:rPr>
              <w:t>Акцiї розповсюдженнi мiж засновниками, на органiзованих ринках не торгуються. Розмiщення приватне.</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9.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62"/>
        <w:gridCol w:w="2000"/>
        <w:gridCol w:w="2000"/>
        <w:gridCol w:w="2000"/>
        <w:gridCol w:w="2000"/>
        <w:gridCol w:w="3500"/>
        <w:gridCol w:w="2121"/>
      </w:tblGrid>
      <w:tr w:rsidR="00000000" w:rsidRPr="002134D3">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Характеристика обмеження</w:t>
            </w:r>
          </w:p>
        </w:tc>
        <w:tc>
          <w:tcPr>
            <w:tcW w:w="2121"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Строк обмеження</w:t>
            </w:r>
          </w:p>
        </w:tc>
      </w:tr>
      <w:tr w:rsidR="00000000" w:rsidRPr="002134D3">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6</w:t>
            </w:r>
          </w:p>
        </w:tc>
        <w:tc>
          <w:tcPr>
            <w:tcW w:w="2121"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7</w:t>
            </w:r>
          </w:p>
        </w:tc>
      </w:tr>
      <w:tr w:rsidR="00000000" w:rsidRPr="002134D3">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07.05.2010</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Волинське ТУ ДКЦПФР</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UA4000071906</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загальнi збори акцiонерiв</w:t>
            </w:r>
          </w:p>
        </w:tc>
        <w:tc>
          <w:tcPr>
            <w:tcW w:w="35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 xml:space="preserve">Обмеження передбаченi чинним статутом товариства: </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6.2.9.   Акцiонери Товариства в правi розпоряджатися належними їм на правi власностi Акцiями з урахуванням обмежень та вимог, встановлених цим Статутом та законодавством України.</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6.2.10.Усi правочини щодо Акцiй повиннi вчинятися в письмовiй формi.</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6.2.11.Акцiонери Товариства мають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6.2.12.Акцiонер, який</w:t>
            </w:r>
            <w:r w:rsidRPr="002134D3">
              <w:rPr>
                <w:rFonts w:ascii="Times New Roman CYR" w:eastAsiaTheme="minorEastAsia" w:hAnsi="Times New Roman CYR" w:cs="Times New Roman CYR"/>
                <w:sz w:val="20"/>
                <w:szCs w:val="20"/>
              </w:rPr>
              <w:t xml:space="preserve"> має намiр продати свої Акцiї третiй особi, зобов'язаний письмово повiдомити про це решту акцiонерiв Товариства та саме Товариство. Таке повiдомлення повинно мiстити: кiлькiсть акцiй, що пропонуються до продажу, цiну, порядок та строк розрахункiв, особу по</w:t>
            </w:r>
            <w:r w:rsidRPr="002134D3">
              <w:rPr>
                <w:rFonts w:ascii="Times New Roman CYR" w:eastAsiaTheme="minorEastAsia" w:hAnsi="Times New Roman CYR" w:cs="Times New Roman CYR"/>
                <w:sz w:val="20"/>
                <w:szCs w:val="20"/>
              </w:rPr>
              <w:t xml:space="preserve">тенцiйного покупця, та iншi умови продажу Акцiй, якi акцiонер, що продає Акцiї бажає повiдомити. Повiдомлення акцiонерiв Товариства здiйснюється </w:t>
            </w:r>
            <w:r w:rsidRPr="002134D3">
              <w:rPr>
                <w:rFonts w:ascii="Times New Roman CYR" w:eastAsiaTheme="minorEastAsia" w:hAnsi="Times New Roman CYR" w:cs="Times New Roman CYR"/>
                <w:sz w:val="20"/>
                <w:szCs w:val="20"/>
              </w:rPr>
              <w:lastRenderedPageBreak/>
              <w:t xml:space="preserve">через Правлiння Товариства. Пiсля отримання письмового повiдомлення вiд акцiонера, який має намiр продати свої </w:t>
            </w:r>
            <w:r w:rsidRPr="002134D3">
              <w:rPr>
                <w:rFonts w:ascii="Times New Roman CYR" w:eastAsiaTheme="minorEastAsia" w:hAnsi="Times New Roman CYR" w:cs="Times New Roman CYR"/>
                <w:sz w:val="20"/>
                <w:szCs w:val="20"/>
              </w:rPr>
              <w:t xml:space="preserve">Акцiї третiй особi, Правлiння зобов'язане протягом двох робочих днiв направити копiї повiдомлення всiм iншим акцiонерам Товариства. Про виконання зазначеного обов'язку Правлiння Товариства повинне письмово повiдомити акцiонера, який має намiр продати свої </w:t>
            </w:r>
            <w:r w:rsidRPr="002134D3">
              <w:rPr>
                <w:rFonts w:ascii="Times New Roman CYR" w:eastAsiaTheme="minorEastAsia" w:hAnsi="Times New Roman CYR" w:cs="Times New Roman CYR"/>
                <w:sz w:val="20"/>
                <w:szCs w:val="20"/>
              </w:rPr>
              <w:t>акцiї третiй особi, протягом двох робочих днiв з дати направлення повiдомлення всiм iншим акцiонерам. Повiдомлення акцiонерiв Товариства здiйснюється за рахунок акцiонера, який має намiр продати свої Акцiї.</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6.2.13.Переважне право акцiонерiв на придбання А</w:t>
            </w:r>
            <w:r w:rsidRPr="002134D3">
              <w:rPr>
                <w:rFonts w:ascii="Times New Roman CYR" w:eastAsiaTheme="minorEastAsia" w:hAnsi="Times New Roman CYR" w:cs="Times New Roman CYR"/>
                <w:sz w:val="20"/>
                <w:szCs w:val="20"/>
              </w:rPr>
              <w:t>кцiй, що продаються iншими акцiонерами, дiє протягом тридцяти днiв з дня отримання Правлiнням Товариства повiдомлення акцiонера про намiр продати належнi йому Акцiї. Переважне право на придбання Акцiй Товариства, що продаються будь-яким з акцiонерiв Товари</w:t>
            </w:r>
            <w:r w:rsidRPr="002134D3">
              <w:rPr>
                <w:rFonts w:ascii="Times New Roman CYR" w:eastAsiaTheme="minorEastAsia" w:hAnsi="Times New Roman CYR" w:cs="Times New Roman CYR"/>
                <w:sz w:val="20"/>
                <w:szCs w:val="20"/>
              </w:rPr>
              <w:t>ства, має також i саме Товариство, за умови, що акцiонери Товариства нескористались переважним правом на придбання акцiй, що продаються iншим акцiонером цього товариства .</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6.2.14.Переважне право Товариства на придбання Акцiй, що продаються акцiонерами, мо</w:t>
            </w:r>
            <w:r w:rsidRPr="002134D3">
              <w:rPr>
                <w:rFonts w:ascii="Times New Roman CYR" w:eastAsiaTheme="minorEastAsia" w:hAnsi="Times New Roman CYR" w:cs="Times New Roman CYR"/>
                <w:sz w:val="20"/>
                <w:szCs w:val="20"/>
              </w:rPr>
              <w:t>же бути реалiзовано протягом 10 днiв пiсля закiнчення строку дiї переважного права на придбання Акцiй акцiонерами Товариства.</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 xml:space="preserve">6.2.15.Акцiонер Товариства, якiй бажає придбати Акцiї, що </w:t>
            </w:r>
            <w:r w:rsidRPr="002134D3">
              <w:rPr>
                <w:rFonts w:ascii="Times New Roman CYR" w:eastAsiaTheme="minorEastAsia" w:hAnsi="Times New Roman CYR" w:cs="Times New Roman CYR"/>
                <w:sz w:val="20"/>
                <w:szCs w:val="20"/>
              </w:rPr>
              <w:lastRenderedPageBreak/>
              <w:t>пропонуються до продажу iншим акцiонером Товариства, а також саме Товар</w:t>
            </w:r>
            <w:r w:rsidRPr="002134D3">
              <w:rPr>
                <w:rFonts w:ascii="Times New Roman CYR" w:eastAsiaTheme="minorEastAsia" w:hAnsi="Times New Roman CYR" w:cs="Times New Roman CYR"/>
                <w:sz w:val="20"/>
                <w:szCs w:val="20"/>
              </w:rPr>
              <w:t>иство подає Правлiнню письмову заяву про використання свого переважного права на придбання Акцiй, що пропонуються акцiонером до продажу третiй особi. Письмова заява про використання акцiонером та/або Товариством свого переважного права повинна мiстити кiль</w:t>
            </w:r>
            <w:r w:rsidRPr="002134D3">
              <w:rPr>
                <w:rFonts w:ascii="Times New Roman CYR" w:eastAsiaTheme="minorEastAsia" w:hAnsi="Times New Roman CYR" w:cs="Times New Roman CYR"/>
                <w:sz w:val="20"/>
                <w:szCs w:val="20"/>
              </w:rPr>
              <w:t>кiсть акцiй, яку акцiонер та/або Товариство бажає придбати.</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6.2.16.Строк переважного права припиняється у разi, якщо до його спливу вiд усiх акцiонерiв та самого Товариства отриманi письмовi заяви про використання або про вiдмову вiд використання переважн</w:t>
            </w:r>
            <w:r w:rsidRPr="002134D3">
              <w:rPr>
                <w:rFonts w:ascii="Times New Roman CYR" w:eastAsiaTheme="minorEastAsia" w:hAnsi="Times New Roman CYR" w:cs="Times New Roman CYR"/>
                <w:sz w:val="20"/>
                <w:szCs w:val="20"/>
              </w:rPr>
              <w:t>ого права на купiвлю Акцiй.</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 xml:space="preserve">6.2.17.Якщо акцiонери та/або Товариство не скористаються переважним правом на придбання всiх Акцiй, що пропонуються для продажу, протягом передбаченого у цьому Статутi строку, Акцiї можуть бути проданi третiй особi за цiною та </w:t>
            </w:r>
            <w:r w:rsidRPr="002134D3">
              <w:rPr>
                <w:rFonts w:ascii="Times New Roman CYR" w:eastAsiaTheme="minorEastAsia" w:hAnsi="Times New Roman CYR" w:cs="Times New Roman CYR"/>
                <w:sz w:val="20"/>
                <w:szCs w:val="20"/>
              </w:rPr>
              <w:t>на умовах, що повiдомленi Товариству та його акцiонерам. У разi порушення переважного права на придбання Акцiй будь-який акцiонер та/або саме Товариство має право протягом трьох мiсяцiв з моменту, коли акцiонер чи Товариство дiзналися або повиннi були дiзн</w:t>
            </w:r>
            <w:r w:rsidRPr="002134D3">
              <w:rPr>
                <w:rFonts w:ascii="Times New Roman CYR" w:eastAsiaTheme="minorEastAsia" w:hAnsi="Times New Roman CYR" w:cs="Times New Roman CYR"/>
                <w:sz w:val="20"/>
                <w:szCs w:val="20"/>
              </w:rPr>
              <w:t>атися про таке порушення, вимагати у судовому порядку переведення на них прав та обов'язкiв покупця Акцiй.</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 xml:space="preserve">6.2.14.          У разi виникнення права звернення стягнення на Акцiї у зв'язку iз їх заставою, вiдчуження таких Акцiй здiйснюється з </w:t>
            </w:r>
            <w:r w:rsidRPr="002134D3">
              <w:rPr>
                <w:rFonts w:ascii="Times New Roman CYR" w:eastAsiaTheme="minorEastAsia" w:hAnsi="Times New Roman CYR" w:cs="Times New Roman CYR"/>
                <w:sz w:val="20"/>
                <w:szCs w:val="20"/>
              </w:rPr>
              <w:lastRenderedPageBreak/>
              <w:t>дотриманням пе</w:t>
            </w:r>
            <w:r w:rsidRPr="002134D3">
              <w:rPr>
                <w:rFonts w:ascii="Times New Roman CYR" w:eastAsiaTheme="minorEastAsia" w:hAnsi="Times New Roman CYR" w:cs="Times New Roman CYR"/>
                <w:sz w:val="20"/>
                <w:szCs w:val="20"/>
              </w:rPr>
              <w:t>реважного права акцiонерiв на такi Акцiї.</w:t>
            </w: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6.2.15.         Уступка переважного права акцiонерiв на придбання Акцiй Товариства, що пропонуються iншим акцiонером Товариства до продажу третiм особам, не допускається.</w:t>
            </w:r>
          </w:p>
        </w:tc>
        <w:tc>
          <w:tcPr>
            <w:tcW w:w="2121"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lastRenderedPageBreak/>
              <w:t>Переважне право акцiонерiв на придбання Ак</w:t>
            </w:r>
            <w:r w:rsidRPr="002134D3">
              <w:rPr>
                <w:rFonts w:ascii="Times New Roman CYR" w:eastAsiaTheme="minorEastAsia" w:hAnsi="Times New Roman CYR" w:cs="Times New Roman CYR"/>
                <w:sz w:val="20"/>
                <w:szCs w:val="20"/>
              </w:rPr>
              <w:t>цiй, що продаються iншими акцiонерами, дiє протягом тридцяти днiв з дня отримання Правлiнням Товариства повiдомлення акцiонера про намiр продати належнi йому Акцiї.</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10. Інф</w:t>
      </w:r>
      <w:r>
        <w:rPr>
          <w:rFonts w:ascii="Times New Roman CYR" w:hAnsi="Times New Roman CYR" w:cs="Times New Roman CYR"/>
          <w:b/>
          <w:bCs/>
          <w:sz w:val="28"/>
          <w:szCs w:val="28"/>
        </w:rPr>
        <w:t>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p w:rsidR="00000000" w:rsidRDefault="002134D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62"/>
        <w:gridCol w:w="2000"/>
        <w:gridCol w:w="2000"/>
        <w:gridCol w:w="2000"/>
        <w:gridCol w:w="2100"/>
        <w:gridCol w:w="1500"/>
        <w:gridCol w:w="1500"/>
        <w:gridCol w:w="2521"/>
      </w:tblGrid>
      <w:tr w:rsidR="00000000" w:rsidRPr="002134D3">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Номе</w:t>
            </w:r>
            <w:r w:rsidRPr="002134D3">
              <w:rPr>
                <w:rFonts w:ascii="Times New Roman CYR" w:eastAsiaTheme="minorEastAsia" w:hAnsi="Times New Roman CYR" w:cs="Times New Roman CYR"/>
                <w:b/>
                <w:bCs/>
                <w:sz w:val="20"/>
                <w:szCs w:val="20"/>
              </w:rPr>
              <w:t>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000000" w:rsidRPr="002134D3">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8</w:t>
            </w:r>
          </w:p>
        </w:tc>
      </w:tr>
      <w:tr w:rsidR="00000000" w:rsidRPr="002134D3">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07.05.2010</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6/03/1/10</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UA4000071906</w:t>
            </w:r>
          </w:p>
        </w:tc>
        <w:tc>
          <w:tcPr>
            <w:tcW w:w="2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1 080</w:t>
            </w:r>
          </w:p>
        </w:tc>
        <w:tc>
          <w:tcPr>
            <w:tcW w:w="21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10 800</w:t>
            </w:r>
          </w:p>
        </w:tc>
        <w:tc>
          <w:tcPr>
            <w:tcW w:w="15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918</w:t>
            </w:r>
          </w:p>
        </w:tc>
        <w:tc>
          <w:tcPr>
            <w:tcW w:w="15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0</w:t>
            </w:r>
          </w:p>
        </w:tc>
      </w:tr>
      <w:tr w:rsidR="00000000" w:rsidRPr="002134D3">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2134D3">
              <w:rPr>
                <w:rFonts w:ascii="Times New Roman CYR" w:eastAsiaTheme="minorEastAsia" w:hAnsi="Times New Roman CYR" w:cs="Times New Roman CYR"/>
                <w:b/>
                <w:bCs/>
                <w:sz w:val="20"/>
                <w:szCs w:val="20"/>
              </w:rPr>
              <w:t>Опис:</w:t>
            </w:r>
          </w:p>
        </w:tc>
      </w:tr>
      <w:tr w:rsidR="00000000" w:rsidRPr="002134D3">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r w:rsidRPr="002134D3">
              <w:rPr>
                <w:rFonts w:ascii="Times New Roman CYR" w:eastAsiaTheme="minorEastAsia" w:hAnsi="Times New Roman CYR" w:cs="Times New Roman CYR"/>
                <w:sz w:val="20"/>
                <w:szCs w:val="20"/>
              </w:rPr>
              <w:t>Право голосу за голосуючими акцiями не обмежене.</w:t>
            </w:r>
          </w:p>
        </w:tc>
      </w:tr>
    </w:tbl>
    <w:p w:rsidR="00000000" w:rsidRDefault="002134D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134D3">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000000" w:rsidRPr="002134D3">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Основ</w:t>
            </w:r>
            <w:r w:rsidRPr="002134D3">
              <w:rPr>
                <w:rFonts w:ascii="Times New Roman CYR" w:eastAsiaTheme="minorEastAsia" w:hAnsi="Times New Roman CYR" w:cs="Times New Roman CYR"/>
              </w:rPr>
              <w:t>ні засоби, усього (тис. грн)</w:t>
            </w:r>
          </w:p>
        </w:tc>
      </w:tr>
      <w:tr w:rsidR="00000000" w:rsidRPr="002134D3">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на кінець періоду</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10,6</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5,3</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10,6</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5,3</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10,6</w:t>
            </w:r>
          </w:p>
        </w:tc>
        <w:tc>
          <w:tcPr>
            <w:tcW w:w="1082"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5,3</w:t>
            </w:r>
          </w:p>
        </w:tc>
      </w:tr>
      <w:tr w:rsidR="00000000" w:rsidRPr="002134D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rPr>
            </w:pPr>
            <w:r w:rsidRPr="002134D3">
              <w:rPr>
                <w:rFonts w:ascii="Times New Roman CYR" w:eastAsiaTheme="minorEastAsia" w:hAnsi="Times New Roman CYR" w:cs="Times New Roman CYR"/>
              </w:rPr>
              <w:t>Термiн використання основних засобiв не обмежений. Первiсна вартiсть на кiнець звiтного перiоду становить 59,8 тис.грн., нарахований знос 54,5 тис.грн. Заборона на використання основних засобiв вiдсутня.</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000000" w:rsidRPr="002134D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За попередній період</w:t>
            </w:r>
          </w:p>
        </w:tc>
      </w:tr>
      <w:tr w:rsidR="00000000" w:rsidRPr="002134D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1 173,5</w:t>
            </w:r>
          </w:p>
        </w:tc>
        <w:tc>
          <w:tcPr>
            <w:tcW w:w="3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1 282,9</w:t>
            </w:r>
          </w:p>
        </w:tc>
      </w:tr>
      <w:tr w:rsidR="00000000" w:rsidRPr="002134D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10,8</w:t>
            </w:r>
          </w:p>
        </w:tc>
        <w:tc>
          <w:tcPr>
            <w:tcW w:w="3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10,8</w:t>
            </w:r>
          </w:p>
        </w:tc>
      </w:tr>
      <w:tr w:rsidR="00000000" w:rsidRPr="002134D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10,8</w:t>
            </w:r>
          </w:p>
        </w:tc>
        <w:tc>
          <w:tcPr>
            <w:tcW w:w="3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10,8</w:t>
            </w:r>
          </w:p>
        </w:tc>
      </w:tr>
      <w:tr w:rsidR="00000000" w:rsidRPr="002134D3">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Розрахунок вартостi чистих активiв вiдбувався вiдповiдно до Положення (стандарт) бухгалтерського облiку 2"Баланс",затвердженого Наказом Мiнiстерства фiнансiв України 31.03.99 N 87. Визначення вартостi чистих активiв проводилося за формулою: Чистi активи = </w:t>
            </w:r>
            <w:r w:rsidRPr="002134D3">
              <w:rPr>
                <w:rFonts w:ascii="Times New Roman CYR" w:eastAsiaTheme="minorEastAsia" w:hAnsi="Times New Roman CYR" w:cs="Times New Roman CYR"/>
              </w:rPr>
              <w:t>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tc>
      </w:tr>
      <w:tr w:rsidR="00000000" w:rsidRPr="002134D3">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rPr>
            </w:pPr>
            <w:r w:rsidRPr="002134D3">
              <w:rPr>
                <w:rFonts w:ascii="Times New Roman CYR" w:eastAsiaTheme="minorEastAsia" w:hAnsi="Times New Roman CYR" w:cs="Times New Roman CYR"/>
              </w:rPr>
              <w:t>Чистi активи  пiдприємства  перевищують величину статутного капiталу  , що    вiдповiдає вимогам ст. 155 Цивiльного Кодексу України.</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000000" w:rsidRPr="002134D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Непогашена частина боргу (тис. г</w:t>
            </w:r>
            <w:r w:rsidRPr="002134D3">
              <w:rPr>
                <w:rFonts w:ascii="Times New Roman CYR" w:eastAsiaTheme="minorEastAsia" w:hAnsi="Times New Roman CYR" w:cs="Times New Roman CYR"/>
              </w:rPr>
              <w:t>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Дата погашення</w:t>
            </w:r>
          </w:p>
        </w:tc>
      </w:tr>
      <w:tr w:rsidR="00000000" w:rsidRPr="002134D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r>
      <w:tr w:rsidR="00000000" w:rsidRPr="002134D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lastRenderedPageBreak/>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405,4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408,2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X</w:t>
            </w:r>
          </w:p>
        </w:tc>
      </w:tr>
      <w:tr w:rsidR="00000000" w:rsidRPr="002134D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rPr>
            </w:pPr>
            <w:r w:rsidRPr="002134D3">
              <w:rPr>
                <w:rFonts w:ascii="Times New Roman CYR" w:eastAsiaTheme="minorEastAsia" w:hAnsi="Times New Roman CYR" w:cs="Times New Roman CYR"/>
              </w:rPr>
              <w:t>*</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Публiчне акцiонерне товариство"Нацiональний депозитарiй України"</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Публічне акціонерне товариство</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30370711</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04071, Україна, Київська обл., Шевченкiвський р-н р-н, м. Київ, Тропiнiна,  7-г</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АВ №581322</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Найменува</w:t>
            </w:r>
            <w:r w:rsidRPr="002134D3">
              <w:rPr>
                <w:rFonts w:ascii="Times New Roman CYR" w:eastAsiaTheme="minorEastAsia" w:hAnsi="Times New Roman CYR" w:cs="Times New Roman CYR"/>
                <w:b/>
                <w:bCs/>
              </w:rPr>
              <w:t>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ДКЦПФР</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19.09.2006</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(044) 5940404</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(044) 5940418</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депозитарна дiяльнiсть депозитарiя цiнних паперiв</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rPr>
            </w:pPr>
            <w:r w:rsidRPr="002134D3">
              <w:rPr>
                <w:rFonts w:ascii="Times New Roman CYR" w:eastAsiaTheme="minorEastAsia" w:hAnsi="Times New Roman CYR" w:cs="Times New Roman CYR"/>
              </w:rPr>
              <w:t>Обслуговування випуску акцiй, надання перелiкiв акцiонерiв для повiдомлення про проведення ззагальних зборiв, для участi у загальних зборах, для виплати дивiдендвi та iнших документiв.</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Повне найменування юридичної особи або прізвище, ім'я, по батькові фі</w:t>
            </w:r>
            <w:r w:rsidRPr="002134D3">
              <w:rPr>
                <w:rFonts w:ascii="Times New Roman CYR" w:eastAsiaTheme="minorEastAsia" w:hAnsi="Times New Roman CYR" w:cs="Times New Roman CYR"/>
                <w:b/>
                <w:bCs/>
              </w:rPr>
              <w:t>зичної особи</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ПрАТ "Схiд-Iнвест"</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Приватне акціонерне товариство</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25228595</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43000, Україна, Волинська обл., м. Луцьк, Рiвненська, 48</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lastRenderedPageBreak/>
              <w:t>Номер ліцензії або іншого доку</w:t>
            </w:r>
            <w:r w:rsidRPr="002134D3">
              <w:rPr>
                <w:rFonts w:ascii="Times New Roman CYR" w:eastAsiaTheme="minorEastAsia" w:hAnsi="Times New Roman CYR" w:cs="Times New Roman CYR"/>
                <w:b/>
                <w:bCs/>
              </w:rPr>
              <w:t>мента на цей вид діяльності</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АЕ № 263472</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НКЦПФР</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01.10.2013</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(0332)776401</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(0332)776401</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Депо</w:t>
            </w:r>
            <w:r w:rsidRPr="002134D3">
              <w:rPr>
                <w:rFonts w:ascii="Times New Roman CYR" w:eastAsiaTheme="minorEastAsia" w:hAnsi="Times New Roman CYR" w:cs="Times New Roman CYR"/>
              </w:rPr>
              <w:t>зитарна дiяльнiсть  депозитарної установи</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rPr>
            </w:pPr>
            <w:r w:rsidRPr="002134D3">
              <w:rPr>
                <w:rFonts w:ascii="Times New Roman CYR" w:eastAsiaTheme="minorEastAsia" w:hAnsi="Times New Roman CYR" w:cs="Times New Roman CYR"/>
              </w:rPr>
              <w:t>Ведення рахункiв у цiнних паперах.</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Товариство з обмеженою вiдповiдальнiстю "ВСЕСВIТ - АУДИТ"</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Товариство з обмеженою відповідальністю</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36355128</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04201, Україна, Київська обл., м. Київ, вул.. Кондратюка, 4, к. 266</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4260</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АПУ</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+38 (044) 227 71 76</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+38 (044) 227 71 76</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Аудиторськi послуги</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rPr>
            </w:pPr>
            <w:r w:rsidRPr="002134D3">
              <w:rPr>
                <w:rFonts w:ascii="Times New Roman CYR" w:eastAsiaTheme="minorEastAsia" w:hAnsi="Times New Roman CYR" w:cs="Times New Roman CYR"/>
              </w:rPr>
              <w:t>Висловлення думки щодо звiту про корпоративне управлiння.</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Державна установа "Агенство з розвитку iнфраструктури фондового ринку України"</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Державне підприємство</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21676262</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0315, Україна, Київська обл., м. Київ, вул. Грiнченка Бориса, 3</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DR/00002/ARM</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НКЦПФР</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18.02.2019</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0442875670</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0442875670</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Iнформацiйнi послуги  щодо подання звiтностi до НКЦПФР</w:t>
            </w:r>
          </w:p>
        </w:tc>
      </w:tr>
      <w:tr w:rsidR="00000000" w:rsidRPr="002134D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2134D3" w:rsidRDefault="002134D3">
            <w:pPr>
              <w:widowControl w:val="0"/>
              <w:autoSpaceDE w:val="0"/>
              <w:autoSpaceDN w:val="0"/>
              <w:adjustRightInd w:val="0"/>
              <w:spacing w:after="0" w:line="240" w:lineRule="auto"/>
              <w:jc w:val="both"/>
              <w:rPr>
                <w:rFonts w:ascii="Times New Roman CYR" w:eastAsiaTheme="minorEastAsia" w:hAnsi="Times New Roman CYR" w:cs="Times New Roman CYR"/>
              </w:rPr>
            </w:pPr>
            <w:r w:rsidRPr="002134D3">
              <w:rPr>
                <w:rFonts w:ascii="Times New Roman CYR" w:eastAsiaTheme="minorEastAsia" w:hAnsi="Times New Roman CYR" w:cs="Times New Roman CYR"/>
              </w:rPr>
              <w:t>Послуги з подання звiтностi до НКЦПФР.</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ФІНАНСОВИЙ ЗВІТ</w:t>
      </w: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суб'єкта малого підприємництва</w:t>
      </w:r>
    </w:p>
    <w:tbl>
      <w:tblPr>
        <w:tblW w:w="0" w:type="auto"/>
        <w:tblInd w:w="108" w:type="dxa"/>
        <w:tblLayout w:type="fixed"/>
        <w:tblLook w:val="0000"/>
      </w:tblPr>
      <w:tblGrid>
        <w:gridCol w:w="2160"/>
        <w:gridCol w:w="4490"/>
        <w:gridCol w:w="1990"/>
        <w:gridCol w:w="1360"/>
      </w:tblGrid>
      <w:tr w:rsidR="00000000" w:rsidRPr="002134D3">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КОДИ</w:t>
            </w:r>
          </w:p>
        </w:tc>
      </w:tr>
      <w:tr w:rsidR="00000000" w:rsidRPr="002134D3">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 xml:space="preserve">Дата (рік, місяць, </w:t>
            </w:r>
            <w:r w:rsidRPr="002134D3">
              <w:rPr>
                <w:rFonts w:ascii="Times New Roman CYR" w:eastAsiaTheme="minorEastAsia" w:hAnsi="Times New Roman CYR" w:cs="Times New Roman CYR"/>
                <w:b/>
                <w:bCs/>
              </w:rPr>
              <w:lastRenderedPageBreak/>
              <w:t>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lastRenderedPageBreak/>
              <w:t>2021.01.01</w:t>
            </w:r>
          </w:p>
        </w:tc>
      </w:tr>
      <w:tr w:rsidR="00000000" w:rsidRPr="002134D3">
        <w:tblPrEx>
          <w:tblCellMar>
            <w:top w:w="0" w:type="dxa"/>
            <w:bottom w:w="0" w:type="dxa"/>
          </w:tblCellMar>
        </w:tblPrEx>
        <w:tc>
          <w:tcPr>
            <w:tcW w:w="2160" w:type="dxa"/>
            <w:tcBorders>
              <w:top w:val="nil"/>
              <w:left w:val="nil"/>
              <w:bottom w:val="nil"/>
              <w:right w:val="nil"/>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lastRenderedPageBreak/>
              <w:t>Підприємство</w:t>
            </w:r>
          </w:p>
        </w:tc>
        <w:tc>
          <w:tcPr>
            <w:tcW w:w="4490" w:type="dxa"/>
            <w:vMerge w:val="restart"/>
            <w:tcBorders>
              <w:top w:val="nil"/>
              <w:left w:val="nil"/>
              <w:bottom w:val="nil"/>
              <w:right w:val="nil"/>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Приватне акцiонерне товариство "ПАЖ-ХОЛДIНГ"</w:t>
            </w:r>
          </w:p>
        </w:tc>
        <w:tc>
          <w:tcPr>
            <w:tcW w:w="1990" w:type="dxa"/>
            <w:tcBorders>
              <w:top w:val="nil"/>
              <w:left w:val="nil"/>
              <w:bottom w:val="nil"/>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21738980</w:t>
            </w:r>
          </w:p>
        </w:tc>
      </w:tr>
      <w:tr w:rsidR="00000000" w:rsidRPr="002134D3">
        <w:tblPrEx>
          <w:tblCellMar>
            <w:top w:w="0" w:type="dxa"/>
            <w:bottom w:w="0" w:type="dxa"/>
          </w:tblCellMar>
        </w:tblPrEx>
        <w:tc>
          <w:tcPr>
            <w:tcW w:w="2160" w:type="dxa"/>
            <w:tcBorders>
              <w:top w:val="nil"/>
              <w:left w:val="nil"/>
              <w:bottom w:val="nil"/>
              <w:right w:val="nil"/>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Територія</w:t>
            </w:r>
          </w:p>
        </w:tc>
        <w:tc>
          <w:tcPr>
            <w:tcW w:w="4490" w:type="dxa"/>
            <w:vMerge w:val="restart"/>
            <w:tcBorders>
              <w:top w:val="nil"/>
              <w:left w:val="nil"/>
              <w:bottom w:val="nil"/>
              <w:right w:val="nil"/>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Волинська область, м.Луцьк</w:t>
            </w:r>
          </w:p>
        </w:tc>
        <w:tc>
          <w:tcPr>
            <w:tcW w:w="1990" w:type="dxa"/>
            <w:tcBorders>
              <w:top w:val="nil"/>
              <w:left w:val="nil"/>
              <w:bottom w:val="nil"/>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за КОАТУУ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0710100000</w:t>
            </w:r>
          </w:p>
        </w:tc>
      </w:tr>
      <w:tr w:rsidR="00000000" w:rsidRPr="002134D3">
        <w:tblPrEx>
          <w:tblCellMar>
            <w:top w:w="0" w:type="dxa"/>
            <w:bottom w:w="0" w:type="dxa"/>
          </w:tblCellMar>
        </w:tblPrEx>
        <w:tc>
          <w:tcPr>
            <w:tcW w:w="2160" w:type="dxa"/>
            <w:tcBorders>
              <w:top w:val="nil"/>
              <w:left w:val="nil"/>
              <w:bottom w:val="nil"/>
              <w:right w:val="nil"/>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Приватне акціонерне товариство</w:t>
            </w:r>
          </w:p>
        </w:tc>
        <w:tc>
          <w:tcPr>
            <w:tcW w:w="1990" w:type="dxa"/>
            <w:tcBorders>
              <w:top w:val="nil"/>
              <w:left w:val="nil"/>
              <w:bottom w:val="nil"/>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111</w:t>
            </w:r>
          </w:p>
        </w:tc>
      </w:tr>
      <w:tr w:rsidR="00000000" w:rsidRPr="002134D3">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Неспеціалізована оптова торгівля</w:t>
            </w:r>
          </w:p>
        </w:tc>
        <w:tc>
          <w:tcPr>
            <w:tcW w:w="1990" w:type="dxa"/>
            <w:tcBorders>
              <w:top w:val="nil"/>
              <w:left w:val="nil"/>
              <w:bottom w:val="nil"/>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b/>
                <w:bCs/>
              </w:rPr>
            </w:pPr>
            <w:r w:rsidRPr="002134D3">
              <w:rPr>
                <w:rFonts w:ascii="Times New Roman CYR" w:eastAsiaTheme="minorEastAsia"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46.90</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000000" w:rsidRDefault="002134D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w:t>
      </w:r>
      <w:r>
        <w:rPr>
          <w:rFonts w:ascii="Times New Roman CYR" w:hAnsi="Times New Roman CYR" w:cs="Times New Roman CYR"/>
        </w:rPr>
        <w:t>дним десятковим знаком</w:t>
      </w:r>
    </w:p>
    <w:p w:rsidR="00000000" w:rsidRDefault="002134D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43023, Волинська обл., - р-н, м. Луцьк, вул. Карбишева 2, 0332 786040</w:t>
      </w:r>
    </w:p>
    <w:p w:rsidR="00000000" w:rsidRDefault="002134D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2134D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31.01.2021 p.</w:t>
      </w:r>
    </w:p>
    <w:p w:rsidR="00000000" w:rsidRDefault="002134D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000000" w:rsidRPr="002134D3">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Pr="002134D3" w:rsidRDefault="002134D3">
            <w:pPr>
              <w:widowControl w:val="0"/>
              <w:autoSpaceDE w:val="0"/>
              <w:autoSpaceDN w:val="0"/>
              <w:adjustRightInd w:val="0"/>
              <w:spacing w:after="0" w:line="240" w:lineRule="auto"/>
              <w:jc w:val="right"/>
              <w:rPr>
                <w:rFonts w:ascii="Times New Roman CYR" w:eastAsiaTheme="minorEastAsia" w:hAnsi="Times New Roman CYR" w:cs="Times New Roman CYR"/>
              </w:rPr>
            </w:pPr>
            <w:r w:rsidRPr="002134D3">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right"/>
              <w:rPr>
                <w:rFonts w:ascii="Times New Roman CYR" w:eastAsiaTheme="minorEastAsia" w:hAnsi="Times New Roman CYR" w:cs="Times New Roman CYR"/>
              </w:rPr>
            </w:pPr>
            <w:r w:rsidRPr="002134D3">
              <w:rPr>
                <w:rFonts w:ascii="Times New Roman CYR" w:eastAsiaTheme="minorEastAsia" w:hAnsi="Times New Roman CYR" w:cs="Times New Roman CYR"/>
              </w:rPr>
              <w:t>1801006</w:t>
            </w:r>
          </w:p>
        </w:tc>
      </w:tr>
      <w:tr w:rsidR="00000000" w:rsidRPr="002134D3">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На кінець звітного періоду</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10,6</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5,3</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59,8</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59,8</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(49,2)</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(54,5)</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10,6</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5,3</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1580,4</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1511,4</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53</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64</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10,5</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1643,9</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1576,4</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1654,5</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1581,7</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rsidRPr="002134D3">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На кінець звітного періоду</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2134D3">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10,8</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10,8</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lastRenderedPageBreak/>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1272,1</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1162,7</w:t>
            </w:r>
          </w:p>
        </w:tc>
      </w:tr>
      <w:tr w:rsidR="00000000" w:rsidRPr="002134D3">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1282,9</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1173,5</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366,6</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402,7</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5</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2,8</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1,7</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371,6</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408,2</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1654,5</w:t>
            </w:r>
          </w:p>
        </w:tc>
        <w:tc>
          <w:tcPr>
            <w:tcW w:w="1645"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1581,7</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2134D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000000" w:rsidRDefault="002134D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000000" w:rsidRPr="002134D3">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Pr="002134D3" w:rsidRDefault="002134D3">
            <w:pPr>
              <w:widowControl w:val="0"/>
              <w:autoSpaceDE w:val="0"/>
              <w:autoSpaceDN w:val="0"/>
              <w:adjustRightInd w:val="0"/>
              <w:spacing w:after="0" w:line="240" w:lineRule="auto"/>
              <w:jc w:val="right"/>
              <w:rPr>
                <w:rFonts w:ascii="Times New Roman CYR" w:eastAsiaTheme="minorEastAsia" w:hAnsi="Times New Roman CYR" w:cs="Times New Roman CYR"/>
              </w:rPr>
            </w:pPr>
            <w:r w:rsidRPr="002134D3">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right"/>
              <w:rPr>
                <w:rFonts w:ascii="Times New Roman CYR" w:eastAsiaTheme="minorEastAsia" w:hAnsi="Times New Roman CYR" w:cs="Times New Roman CYR"/>
              </w:rPr>
            </w:pPr>
            <w:r w:rsidRPr="002134D3">
              <w:rPr>
                <w:rFonts w:ascii="Times New Roman CYR" w:eastAsiaTheme="minorEastAsia" w:hAnsi="Times New Roman CYR" w:cs="Times New Roman CYR"/>
              </w:rPr>
              <w:t>1801007</w:t>
            </w:r>
          </w:p>
        </w:tc>
      </w:tr>
      <w:tr w:rsidR="00000000" w:rsidRPr="002134D3">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За аналогічний період попереднього року</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Чистий дохід від реалізації про</w:t>
            </w:r>
            <w:r w:rsidRPr="002134D3">
              <w:rPr>
                <w:rFonts w:ascii="Times New Roman CYR" w:eastAsiaTheme="minorEastAsia" w:hAnsi="Times New Roman CYR" w:cs="Times New Roman CYR"/>
              </w:rPr>
              <w:t>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119,9</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144,2</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776,5</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 xml:space="preserve">Разом доходи </w:t>
            </w:r>
            <w:r w:rsidRPr="002134D3">
              <w:rPr>
                <w:rFonts w:ascii="Times New Roman CYR" w:eastAsiaTheme="minorEastAsia"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119,9</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920,7</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(68,9)</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(107,2)</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(160,3)</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(368,6)</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 xml:space="preserve">Разом витрати </w:t>
            </w:r>
            <w:r w:rsidRPr="002134D3">
              <w:rPr>
                <w:rFonts w:ascii="Times New Roman CYR" w:eastAsiaTheme="minorEastAsia"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(229,2)</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(475,8)</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-109,3</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444,9</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(0)</w:t>
            </w:r>
          </w:p>
        </w:tc>
      </w:tr>
      <w:tr w:rsidR="00000000" w:rsidRPr="002134D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rPr>
                <w:rFonts w:ascii="Times New Roman CYR" w:eastAsiaTheme="minorEastAsia" w:hAnsi="Times New Roman CYR" w:cs="Times New Roman CYR"/>
              </w:rPr>
            </w:pPr>
            <w:r w:rsidRPr="002134D3">
              <w:rPr>
                <w:rFonts w:ascii="Times New Roman CYR" w:eastAsiaTheme="minorEastAsia" w:hAnsi="Times New Roman CYR" w:cs="Times New Roman CYR"/>
                <w:b/>
                <w:bCs/>
              </w:rPr>
              <w:t xml:space="preserve">Чистий прибуток (збиток) </w:t>
            </w:r>
            <w:r w:rsidRPr="002134D3">
              <w:rPr>
                <w:rFonts w:ascii="Times New Roman CYR" w:eastAsiaTheme="minorEastAsia"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-109,3</w:t>
            </w:r>
          </w:p>
        </w:tc>
        <w:tc>
          <w:tcPr>
            <w:tcW w:w="1645" w:type="dxa"/>
            <w:gridSpan w:val="2"/>
            <w:tcBorders>
              <w:top w:val="single" w:sz="6" w:space="0" w:color="auto"/>
              <w:left w:val="single" w:sz="6" w:space="0" w:color="auto"/>
              <w:bottom w:val="single" w:sz="6" w:space="0" w:color="auto"/>
            </w:tcBorders>
            <w:vAlign w:val="center"/>
          </w:tcPr>
          <w:p w:rsidR="00000000" w:rsidRPr="002134D3" w:rsidRDefault="002134D3">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2134D3">
              <w:rPr>
                <w:rFonts w:ascii="Times New Roman CYR" w:eastAsiaTheme="minorEastAsia" w:hAnsi="Times New Roman CYR" w:cs="Times New Roman CYR"/>
              </w:rPr>
              <w:t>444,9</w:t>
            </w:r>
          </w:p>
        </w:tc>
      </w:tr>
    </w:tbl>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Переходько Юрiй Анатолiйович</w:t>
      </w:r>
    </w:p>
    <w:p w:rsidR="00000000" w:rsidRDefault="002134D3">
      <w:pPr>
        <w:widowControl w:val="0"/>
        <w:autoSpaceDE w:val="0"/>
        <w:autoSpaceDN w:val="0"/>
        <w:adjustRightInd w:val="0"/>
        <w:spacing w:after="0" w:line="240" w:lineRule="auto"/>
        <w:rPr>
          <w:rFonts w:ascii="Times New Roman CYR" w:hAnsi="Times New Roman CYR" w:cs="Times New Roman CYR"/>
        </w:rPr>
      </w:pPr>
    </w:p>
    <w:p w:rsidR="00000000" w:rsidRDefault="002134D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Чобоха Оксана Володимирiвна</w:t>
      </w:r>
    </w:p>
    <w:p w:rsidR="00000000" w:rsidRDefault="002134D3">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2134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XVI. Твердження щодо річної інформації</w:t>
      </w:r>
    </w:p>
    <w:p w:rsidR="00000000" w:rsidRDefault="002134D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Емiтента  Переходько Ю.А., який здiйснює управлiнськi функцiї та пiдписує рiчну iнформацiю емiтента, стверджує про те, що, наскiльки це йому  вiдомо, рiчна фiнансова звiтнiсть за 2020 рiк, пiдготовлена вiдповiдно до стандартiв бухгалтерськ</w:t>
      </w:r>
      <w:r>
        <w:rPr>
          <w:rFonts w:ascii="Times New Roman CYR" w:hAnsi="Times New Roman CYR" w:cs="Times New Roman CYR"/>
          <w:sz w:val="24"/>
          <w:szCs w:val="24"/>
        </w:rPr>
        <w:t>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w:t>
      </w:r>
      <w:r>
        <w:rPr>
          <w:rFonts w:ascii="Times New Roman CYR" w:hAnsi="Times New Roman CYR" w:cs="Times New Roman CYR"/>
          <w:sz w:val="24"/>
          <w:szCs w:val="24"/>
        </w:rPr>
        <w:t>о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Юридичн</w:t>
      </w:r>
      <w:r>
        <w:rPr>
          <w:rFonts w:ascii="Times New Roman CYR" w:hAnsi="Times New Roman CYR" w:cs="Times New Roman CYR"/>
          <w:sz w:val="24"/>
          <w:szCs w:val="24"/>
        </w:rPr>
        <w:t xml:space="preserve">i особи, якi перебувають пiд контролем Емiтента, вiдсутнi. Консолiдована фiнансова звiтнiсть Емiтентом не складається. </w:t>
      </w:r>
    </w:p>
    <w:p w:rsidR="002134D3" w:rsidRDefault="002134D3">
      <w:pPr>
        <w:widowControl w:val="0"/>
        <w:autoSpaceDE w:val="0"/>
        <w:autoSpaceDN w:val="0"/>
        <w:adjustRightInd w:val="0"/>
        <w:spacing w:after="0" w:line="240" w:lineRule="auto"/>
        <w:rPr>
          <w:rFonts w:ascii="Times New Roman CYR" w:hAnsi="Times New Roman CYR" w:cs="Times New Roman CYR"/>
          <w:sz w:val="24"/>
          <w:szCs w:val="24"/>
        </w:rPr>
      </w:pPr>
    </w:p>
    <w:sectPr w:rsidR="002134D3">
      <w:pgSz w:w="12240" w:h="15840"/>
      <w:pgMar w:top="850" w:right="850" w:bottom="850" w:left="14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6603"/>
    <w:rsid w:val="002134D3"/>
    <w:rsid w:val="003166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11527</Words>
  <Characters>65705</Characters>
  <Application>Microsoft Office Word</Application>
  <DocSecurity>0</DocSecurity>
  <Lines>547</Lines>
  <Paragraphs>154</Paragraphs>
  <ScaleCrop>false</ScaleCrop>
  <Company>Microsoft</Company>
  <LinksUpToDate>false</LinksUpToDate>
  <CharactersWithSpaces>77078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cp:revision>
  <dcterms:created xsi:type="dcterms:W3CDTF">2021-04-08T11:02:00Z</dcterms:created>
  <dcterms:modified xsi:type="dcterms:W3CDTF">2021-04-08T11:02:00Z</dcterms:modified>
</cp:coreProperties>
</file>